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0EFFC"/>
  <w:body>
    <w:p w:rsidR="003A2358" w:rsidRDefault="003A2358" w:rsidP="003A2358">
      <w:pPr>
        <w:jc w:val="center"/>
        <w:rPr>
          <w:b/>
          <w:sz w:val="24"/>
          <w:szCs w:val="24"/>
        </w:rPr>
      </w:pPr>
      <w:r>
        <w:rPr>
          <w:b/>
          <w:noProof/>
          <w:sz w:val="24"/>
          <w:szCs w:val="24"/>
          <w:lang w:eastAsia="en-GB"/>
        </w:rPr>
        <w:drawing>
          <wp:inline distT="0" distB="0" distL="0" distR="0" wp14:anchorId="5C08C68E" wp14:editId="57B61A23">
            <wp:extent cx="2043485" cy="8304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725" cy="831790"/>
                    </a:xfrm>
                    <a:prstGeom prst="rect">
                      <a:avLst/>
                    </a:prstGeom>
                  </pic:spPr>
                </pic:pic>
              </a:graphicData>
            </a:graphic>
          </wp:inline>
        </w:drawing>
      </w:r>
    </w:p>
    <w:p w:rsidR="003A2358" w:rsidRPr="003A2358" w:rsidRDefault="00FF3BE5" w:rsidP="003A2358">
      <w:pPr>
        <w:pBdr>
          <w:top w:val="single" w:sz="4" w:space="1" w:color="auto"/>
          <w:left w:val="single" w:sz="4" w:space="4" w:color="auto"/>
          <w:bottom w:val="single" w:sz="4" w:space="1" w:color="auto"/>
          <w:right w:val="single" w:sz="4" w:space="4" w:color="auto"/>
        </w:pBdr>
        <w:shd w:val="clear" w:color="auto" w:fill="90C5F6" w:themeFill="accent1" w:themeFillTint="66"/>
        <w:rPr>
          <w:b/>
          <w:sz w:val="48"/>
          <w:szCs w:val="48"/>
        </w:rPr>
      </w:pPr>
      <w:r w:rsidRPr="003A2358">
        <w:rPr>
          <w:b/>
          <w:sz w:val="48"/>
          <w:szCs w:val="48"/>
        </w:rPr>
        <w:t xml:space="preserve">Dyslexia – a Toolkit for </w:t>
      </w:r>
      <w:r w:rsidR="003A2358" w:rsidRPr="003A2358">
        <w:rPr>
          <w:b/>
          <w:sz w:val="48"/>
          <w:szCs w:val="48"/>
        </w:rPr>
        <w:t>Lecturers</w:t>
      </w:r>
    </w:p>
    <w:p w:rsidR="005E54D6" w:rsidRPr="003A2358" w:rsidRDefault="003A2358" w:rsidP="003A2358">
      <w:pPr>
        <w:pBdr>
          <w:top w:val="single" w:sz="4" w:space="1" w:color="auto"/>
          <w:left w:val="single" w:sz="4" w:space="4" w:color="auto"/>
          <w:bottom w:val="single" w:sz="4" w:space="1" w:color="auto"/>
          <w:right w:val="single" w:sz="4" w:space="4" w:color="auto"/>
        </w:pBdr>
        <w:shd w:val="clear" w:color="auto" w:fill="90C5F6" w:themeFill="accent1" w:themeFillTint="66"/>
        <w:rPr>
          <w:b/>
          <w:i/>
          <w:sz w:val="32"/>
          <w:szCs w:val="32"/>
        </w:rPr>
      </w:pPr>
      <w:proofErr w:type="gramStart"/>
      <w:r w:rsidRPr="003A2358">
        <w:rPr>
          <w:b/>
          <w:i/>
          <w:sz w:val="32"/>
          <w:szCs w:val="32"/>
        </w:rPr>
        <w:t>A</w:t>
      </w:r>
      <w:r w:rsidR="00480EF3">
        <w:rPr>
          <w:b/>
          <w:i/>
          <w:sz w:val="32"/>
          <w:szCs w:val="32"/>
        </w:rPr>
        <w:t xml:space="preserve"> practical resource for</w:t>
      </w:r>
      <w:r w:rsidR="00FF3BE5" w:rsidRPr="003A2358">
        <w:rPr>
          <w:b/>
          <w:i/>
          <w:sz w:val="32"/>
          <w:szCs w:val="32"/>
        </w:rPr>
        <w:t xml:space="preserve"> </w:t>
      </w:r>
      <w:r w:rsidR="00461D8C" w:rsidRPr="003A2358">
        <w:rPr>
          <w:b/>
          <w:i/>
          <w:sz w:val="32"/>
          <w:szCs w:val="32"/>
        </w:rPr>
        <w:t xml:space="preserve">lecturers </w:t>
      </w:r>
      <w:r w:rsidRPr="003A2358">
        <w:rPr>
          <w:b/>
          <w:i/>
          <w:sz w:val="32"/>
          <w:szCs w:val="32"/>
        </w:rPr>
        <w:t>to support</w:t>
      </w:r>
      <w:r w:rsidR="00E23DDB">
        <w:rPr>
          <w:b/>
          <w:i/>
          <w:sz w:val="32"/>
          <w:szCs w:val="32"/>
        </w:rPr>
        <w:t xml:space="preserve"> their students with dyslexia.</w:t>
      </w:r>
      <w:proofErr w:type="gramEnd"/>
    </w:p>
    <w:p w:rsidR="0065360E" w:rsidRDefault="00E23DDB" w:rsidP="003A2358">
      <w:pPr>
        <w:pBdr>
          <w:top w:val="single" w:sz="4" w:space="1" w:color="auto"/>
          <w:left w:val="single" w:sz="4" w:space="4" w:color="auto"/>
          <w:bottom w:val="single" w:sz="4" w:space="1" w:color="auto"/>
          <w:right w:val="single" w:sz="4" w:space="4" w:color="auto"/>
        </w:pBdr>
        <w:shd w:val="clear" w:color="auto" w:fill="90C5F6" w:themeFill="accent1" w:themeFillTint="66"/>
        <w:rPr>
          <w:b/>
          <w:sz w:val="24"/>
          <w:szCs w:val="24"/>
        </w:rPr>
      </w:pPr>
      <w:r>
        <w:rPr>
          <w:b/>
          <w:sz w:val="24"/>
          <w:szCs w:val="24"/>
        </w:rPr>
        <w:t xml:space="preserve">AUTHOR: </w:t>
      </w:r>
      <w:r w:rsidR="00C83619" w:rsidRPr="00635069">
        <w:rPr>
          <w:b/>
          <w:sz w:val="24"/>
          <w:szCs w:val="24"/>
        </w:rPr>
        <w:t xml:space="preserve">Siobhan </w:t>
      </w:r>
      <w:proofErr w:type="spellStart"/>
      <w:r w:rsidR="00C83619" w:rsidRPr="00635069">
        <w:rPr>
          <w:b/>
          <w:sz w:val="24"/>
          <w:szCs w:val="24"/>
        </w:rPr>
        <w:t>Atherley</w:t>
      </w:r>
      <w:proofErr w:type="spellEnd"/>
      <w:r>
        <w:rPr>
          <w:b/>
          <w:sz w:val="24"/>
          <w:szCs w:val="24"/>
        </w:rPr>
        <w:tab/>
      </w:r>
      <w:r w:rsidR="0065360E">
        <w:rPr>
          <w:b/>
          <w:sz w:val="24"/>
          <w:szCs w:val="24"/>
        </w:rPr>
        <w:t>Senior Lecturer School of Public Health</w:t>
      </w:r>
      <w:r w:rsidR="00B1493E">
        <w:rPr>
          <w:b/>
          <w:sz w:val="24"/>
          <w:szCs w:val="24"/>
        </w:rPr>
        <w:t>, Midwifery and Social Work. Faculty of Health and Wellbeing Canterbury Christchurch University</w:t>
      </w:r>
    </w:p>
    <w:p w:rsidR="0035289A" w:rsidRDefault="00722C36" w:rsidP="003A2358">
      <w:pPr>
        <w:pBdr>
          <w:top w:val="single" w:sz="4" w:space="1" w:color="auto"/>
          <w:left w:val="single" w:sz="4" w:space="4" w:color="auto"/>
          <w:bottom w:val="single" w:sz="4" w:space="1" w:color="auto"/>
          <w:right w:val="single" w:sz="4" w:space="4" w:color="auto"/>
        </w:pBdr>
        <w:shd w:val="clear" w:color="auto" w:fill="90C5F6" w:themeFill="accent1" w:themeFillTint="66"/>
        <w:rPr>
          <w:i/>
          <w:sz w:val="24"/>
          <w:szCs w:val="24"/>
        </w:rPr>
      </w:pPr>
      <w:r>
        <w:rPr>
          <w:i/>
          <w:sz w:val="24"/>
          <w:szCs w:val="24"/>
        </w:rPr>
        <w:t>PILOT: 29</w:t>
      </w:r>
      <w:r w:rsidRPr="00722C36">
        <w:rPr>
          <w:i/>
          <w:sz w:val="24"/>
          <w:szCs w:val="24"/>
          <w:vertAlign w:val="superscript"/>
        </w:rPr>
        <w:t>th</w:t>
      </w:r>
      <w:r>
        <w:rPr>
          <w:i/>
          <w:sz w:val="24"/>
          <w:szCs w:val="24"/>
        </w:rPr>
        <w:t xml:space="preserve"> </w:t>
      </w:r>
      <w:bookmarkStart w:id="0" w:name="_GoBack"/>
      <w:bookmarkEnd w:id="0"/>
      <w:r w:rsidR="0035289A">
        <w:rPr>
          <w:i/>
          <w:sz w:val="24"/>
          <w:szCs w:val="24"/>
        </w:rPr>
        <w:t xml:space="preserve">March 2016 </w:t>
      </w:r>
    </w:p>
    <w:p w:rsidR="003D0C60" w:rsidRDefault="003D0C60">
      <w:pPr>
        <w:rPr>
          <w:sz w:val="24"/>
          <w:szCs w:val="24"/>
        </w:rPr>
      </w:pPr>
    </w:p>
    <w:p w:rsidR="00480EF3" w:rsidRDefault="00480EF3">
      <w:pPr>
        <w:rPr>
          <w:sz w:val="24"/>
          <w:szCs w:val="24"/>
        </w:rPr>
      </w:pPr>
    </w:p>
    <w:p w:rsidR="00480EF3" w:rsidRDefault="00480EF3">
      <w:pPr>
        <w:rPr>
          <w:sz w:val="24"/>
          <w:szCs w:val="24"/>
        </w:rPr>
      </w:pPr>
    </w:p>
    <w:sdt>
      <w:sdtPr>
        <w:rPr>
          <w:rFonts w:asciiTheme="minorHAnsi" w:eastAsiaTheme="minorHAnsi" w:hAnsiTheme="minorHAnsi" w:cstheme="minorBidi"/>
          <w:b w:val="0"/>
          <w:bCs w:val="0"/>
          <w:color w:val="auto"/>
          <w:sz w:val="22"/>
          <w:szCs w:val="22"/>
          <w:lang w:val="en-GB" w:eastAsia="en-US"/>
        </w:rPr>
        <w:id w:val="1652563724"/>
        <w:docPartObj>
          <w:docPartGallery w:val="Table of Contents"/>
          <w:docPartUnique/>
        </w:docPartObj>
      </w:sdtPr>
      <w:sdtEndPr>
        <w:rPr>
          <w:noProof/>
        </w:rPr>
      </w:sdtEndPr>
      <w:sdtContent>
        <w:p w:rsidR="00480EF3" w:rsidRDefault="00480EF3">
          <w:pPr>
            <w:pStyle w:val="TOCHeading"/>
          </w:pPr>
          <w:r>
            <w:t>Contents</w:t>
          </w:r>
        </w:p>
        <w:p w:rsidR="00C84AC1" w:rsidRDefault="00480EF3">
          <w:pPr>
            <w:pStyle w:val="TOC1"/>
            <w:tabs>
              <w:tab w:val="right" w:leader="dot" w:pos="9402"/>
            </w:tabs>
            <w:rPr>
              <w:rFonts w:eastAsiaTheme="minorEastAsia"/>
              <w:noProof/>
              <w:lang w:eastAsia="en-GB"/>
            </w:rPr>
          </w:pPr>
          <w:r>
            <w:fldChar w:fldCharType="begin"/>
          </w:r>
          <w:r>
            <w:instrText xml:space="preserve"> TOC \o "1-3" \h \z \u </w:instrText>
          </w:r>
          <w:r>
            <w:fldChar w:fldCharType="separate"/>
          </w:r>
          <w:hyperlink w:anchor="_Toc446585561" w:history="1">
            <w:r w:rsidR="00C84AC1" w:rsidRPr="00C84AC1">
              <w:rPr>
                <w:rStyle w:val="Hyperlink"/>
                <w:noProof/>
                <w:color w:val="auto"/>
              </w:rPr>
              <w:t>Introduction</w:t>
            </w:r>
            <w:r w:rsidR="00C84AC1">
              <w:rPr>
                <w:noProof/>
                <w:webHidden/>
              </w:rPr>
              <w:tab/>
            </w:r>
            <w:r w:rsidR="00C84AC1">
              <w:rPr>
                <w:noProof/>
                <w:webHidden/>
              </w:rPr>
              <w:fldChar w:fldCharType="begin"/>
            </w:r>
            <w:r w:rsidR="00C84AC1">
              <w:rPr>
                <w:noProof/>
                <w:webHidden/>
              </w:rPr>
              <w:instrText xml:space="preserve"> PAGEREF _Toc446585561 \h </w:instrText>
            </w:r>
            <w:r w:rsidR="00C84AC1">
              <w:rPr>
                <w:noProof/>
                <w:webHidden/>
              </w:rPr>
            </w:r>
            <w:r w:rsidR="00C84AC1">
              <w:rPr>
                <w:noProof/>
                <w:webHidden/>
              </w:rPr>
              <w:fldChar w:fldCharType="separate"/>
            </w:r>
            <w:r w:rsidR="007D32CF">
              <w:rPr>
                <w:noProof/>
                <w:webHidden/>
              </w:rPr>
              <w:t>2</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2" w:history="1">
            <w:r w:rsidR="00C84AC1" w:rsidRPr="003A1D2F">
              <w:rPr>
                <w:rStyle w:val="Hyperlink"/>
                <w:noProof/>
              </w:rPr>
              <w:t>What is dyslexia?</w:t>
            </w:r>
            <w:r w:rsidR="00C84AC1">
              <w:rPr>
                <w:noProof/>
                <w:webHidden/>
              </w:rPr>
              <w:tab/>
            </w:r>
            <w:r w:rsidR="00C84AC1">
              <w:rPr>
                <w:noProof/>
                <w:webHidden/>
              </w:rPr>
              <w:fldChar w:fldCharType="begin"/>
            </w:r>
            <w:r w:rsidR="00C84AC1">
              <w:rPr>
                <w:noProof/>
                <w:webHidden/>
              </w:rPr>
              <w:instrText xml:space="preserve"> PAGEREF _Toc446585562 \h </w:instrText>
            </w:r>
            <w:r w:rsidR="00C84AC1">
              <w:rPr>
                <w:noProof/>
                <w:webHidden/>
              </w:rPr>
            </w:r>
            <w:r w:rsidR="00C84AC1">
              <w:rPr>
                <w:noProof/>
                <w:webHidden/>
              </w:rPr>
              <w:fldChar w:fldCharType="separate"/>
            </w:r>
            <w:r w:rsidR="007D32CF">
              <w:rPr>
                <w:noProof/>
                <w:webHidden/>
              </w:rPr>
              <w:t>2</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3" w:history="1">
            <w:r w:rsidR="00C84AC1" w:rsidRPr="003A1D2F">
              <w:rPr>
                <w:rStyle w:val="Hyperlink"/>
                <w:noProof/>
              </w:rPr>
              <w:t>Understandin</w:t>
            </w:r>
            <w:r w:rsidR="00823A70">
              <w:rPr>
                <w:rStyle w:val="Hyperlink"/>
                <w:noProof/>
              </w:rPr>
              <w:t>g d</w:t>
            </w:r>
            <w:r w:rsidR="00C84AC1" w:rsidRPr="003A1D2F">
              <w:rPr>
                <w:rStyle w:val="Hyperlink"/>
                <w:noProof/>
              </w:rPr>
              <w:t>yslexia</w:t>
            </w:r>
            <w:r w:rsidR="00C84AC1">
              <w:rPr>
                <w:noProof/>
                <w:webHidden/>
              </w:rPr>
              <w:tab/>
            </w:r>
            <w:r w:rsidR="00C84AC1">
              <w:rPr>
                <w:noProof/>
                <w:webHidden/>
              </w:rPr>
              <w:fldChar w:fldCharType="begin"/>
            </w:r>
            <w:r w:rsidR="00C84AC1">
              <w:rPr>
                <w:noProof/>
                <w:webHidden/>
              </w:rPr>
              <w:instrText xml:space="preserve"> PAGEREF _Toc446585563 \h </w:instrText>
            </w:r>
            <w:r w:rsidR="00C84AC1">
              <w:rPr>
                <w:noProof/>
                <w:webHidden/>
              </w:rPr>
            </w:r>
            <w:r w:rsidR="00C84AC1">
              <w:rPr>
                <w:noProof/>
                <w:webHidden/>
              </w:rPr>
              <w:fldChar w:fldCharType="separate"/>
            </w:r>
            <w:r w:rsidR="007D32CF">
              <w:rPr>
                <w:noProof/>
                <w:webHidden/>
              </w:rPr>
              <w:t>3</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4" w:history="1">
            <w:r w:rsidR="00823A70">
              <w:rPr>
                <w:rStyle w:val="Hyperlink"/>
                <w:noProof/>
              </w:rPr>
              <w:t>The Journey of d</w:t>
            </w:r>
            <w:r w:rsidR="00C84AC1" w:rsidRPr="003A1D2F">
              <w:rPr>
                <w:rStyle w:val="Hyperlink"/>
                <w:noProof/>
              </w:rPr>
              <w:t>yslexia</w:t>
            </w:r>
            <w:r w:rsidR="00C84AC1">
              <w:rPr>
                <w:noProof/>
                <w:webHidden/>
              </w:rPr>
              <w:tab/>
            </w:r>
            <w:r w:rsidR="00C84AC1">
              <w:rPr>
                <w:noProof/>
                <w:webHidden/>
              </w:rPr>
              <w:fldChar w:fldCharType="begin"/>
            </w:r>
            <w:r w:rsidR="00C84AC1">
              <w:rPr>
                <w:noProof/>
                <w:webHidden/>
              </w:rPr>
              <w:instrText xml:space="preserve"> PAGEREF _Toc446585564 \h </w:instrText>
            </w:r>
            <w:r w:rsidR="00C84AC1">
              <w:rPr>
                <w:noProof/>
                <w:webHidden/>
              </w:rPr>
            </w:r>
            <w:r w:rsidR="00C84AC1">
              <w:rPr>
                <w:noProof/>
                <w:webHidden/>
              </w:rPr>
              <w:fldChar w:fldCharType="separate"/>
            </w:r>
            <w:r w:rsidR="007D32CF">
              <w:rPr>
                <w:noProof/>
                <w:webHidden/>
              </w:rPr>
              <w:t>5</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5" w:history="1">
            <w:r w:rsidR="00823A70">
              <w:rPr>
                <w:rStyle w:val="Hyperlink"/>
                <w:noProof/>
              </w:rPr>
              <w:t>Effects of d</w:t>
            </w:r>
            <w:r w:rsidR="00C84AC1" w:rsidRPr="003A1D2F">
              <w:rPr>
                <w:rStyle w:val="Hyperlink"/>
                <w:noProof/>
              </w:rPr>
              <w:t>yslexia</w:t>
            </w:r>
            <w:r w:rsidR="00C84AC1">
              <w:rPr>
                <w:noProof/>
                <w:webHidden/>
              </w:rPr>
              <w:tab/>
            </w:r>
            <w:r w:rsidR="00C84AC1">
              <w:rPr>
                <w:noProof/>
                <w:webHidden/>
              </w:rPr>
              <w:fldChar w:fldCharType="begin"/>
            </w:r>
            <w:r w:rsidR="00C84AC1">
              <w:rPr>
                <w:noProof/>
                <w:webHidden/>
              </w:rPr>
              <w:instrText xml:space="preserve"> PAGEREF _Toc446585565 \h </w:instrText>
            </w:r>
            <w:r w:rsidR="00C84AC1">
              <w:rPr>
                <w:noProof/>
                <w:webHidden/>
              </w:rPr>
            </w:r>
            <w:r w:rsidR="00C84AC1">
              <w:rPr>
                <w:noProof/>
                <w:webHidden/>
              </w:rPr>
              <w:fldChar w:fldCharType="separate"/>
            </w:r>
            <w:r w:rsidR="007D32CF">
              <w:rPr>
                <w:noProof/>
                <w:webHidden/>
              </w:rPr>
              <w:t>9</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6" w:history="1">
            <w:r w:rsidR="00C84AC1" w:rsidRPr="003A1D2F">
              <w:rPr>
                <w:rStyle w:val="Hyperlink"/>
                <w:noProof/>
              </w:rPr>
              <w:t>Characteristics of adults with dyslexia</w:t>
            </w:r>
            <w:r w:rsidR="00C84AC1">
              <w:rPr>
                <w:noProof/>
                <w:webHidden/>
              </w:rPr>
              <w:tab/>
            </w:r>
            <w:r w:rsidR="00C84AC1">
              <w:rPr>
                <w:noProof/>
                <w:webHidden/>
              </w:rPr>
              <w:fldChar w:fldCharType="begin"/>
            </w:r>
            <w:r w:rsidR="00C84AC1">
              <w:rPr>
                <w:noProof/>
                <w:webHidden/>
              </w:rPr>
              <w:instrText xml:space="preserve"> PAGEREF _Toc446585566 \h </w:instrText>
            </w:r>
            <w:r w:rsidR="00C84AC1">
              <w:rPr>
                <w:noProof/>
                <w:webHidden/>
              </w:rPr>
            </w:r>
            <w:r w:rsidR="00C84AC1">
              <w:rPr>
                <w:noProof/>
                <w:webHidden/>
              </w:rPr>
              <w:fldChar w:fldCharType="separate"/>
            </w:r>
            <w:r w:rsidR="007D32CF">
              <w:rPr>
                <w:noProof/>
                <w:webHidden/>
              </w:rPr>
              <w:t>13</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7" w:history="1">
            <w:r w:rsidR="00823A70">
              <w:rPr>
                <w:rStyle w:val="Hyperlink"/>
                <w:noProof/>
              </w:rPr>
              <w:t>Studying with d</w:t>
            </w:r>
            <w:r w:rsidR="00C84AC1" w:rsidRPr="003A1D2F">
              <w:rPr>
                <w:rStyle w:val="Hyperlink"/>
                <w:noProof/>
              </w:rPr>
              <w:t>yslexia - What are the Challenges?</w:t>
            </w:r>
            <w:r w:rsidR="00C84AC1">
              <w:rPr>
                <w:noProof/>
                <w:webHidden/>
              </w:rPr>
              <w:tab/>
            </w:r>
            <w:r w:rsidR="00C84AC1">
              <w:rPr>
                <w:noProof/>
                <w:webHidden/>
              </w:rPr>
              <w:fldChar w:fldCharType="begin"/>
            </w:r>
            <w:r w:rsidR="00C84AC1">
              <w:rPr>
                <w:noProof/>
                <w:webHidden/>
              </w:rPr>
              <w:instrText xml:space="preserve"> PAGEREF _Toc446585567 \h </w:instrText>
            </w:r>
            <w:r w:rsidR="00C84AC1">
              <w:rPr>
                <w:noProof/>
                <w:webHidden/>
              </w:rPr>
            </w:r>
            <w:r w:rsidR="00C84AC1">
              <w:rPr>
                <w:noProof/>
                <w:webHidden/>
              </w:rPr>
              <w:fldChar w:fldCharType="separate"/>
            </w:r>
            <w:r w:rsidR="007D32CF">
              <w:rPr>
                <w:noProof/>
                <w:webHidden/>
              </w:rPr>
              <w:t>16</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8" w:history="1">
            <w:r w:rsidR="00C84AC1" w:rsidRPr="003A1D2F">
              <w:rPr>
                <w:rStyle w:val="Hyperlink"/>
                <w:noProof/>
              </w:rPr>
              <w:t>Hemispherical specialisations of the brain</w:t>
            </w:r>
            <w:r w:rsidR="00C84AC1">
              <w:rPr>
                <w:noProof/>
                <w:webHidden/>
              </w:rPr>
              <w:tab/>
            </w:r>
            <w:r w:rsidR="00C84AC1">
              <w:rPr>
                <w:noProof/>
                <w:webHidden/>
              </w:rPr>
              <w:fldChar w:fldCharType="begin"/>
            </w:r>
            <w:r w:rsidR="00C84AC1">
              <w:rPr>
                <w:noProof/>
                <w:webHidden/>
              </w:rPr>
              <w:instrText xml:space="preserve"> PAGEREF _Toc446585568 \h </w:instrText>
            </w:r>
            <w:r w:rsidR="00C84AC1">
              <w:rPr>
                <w:noProof/>
                <w:webHidden/>
              </w:rPr>
            </w:r>
            <w:r w:rsidR="00C84AC1">
              <w:rPr>
                <w:noProof/>
                <w:webHidden/>
              </w:rPr>
              <w:fldChar w:fldCharType="separate"/>
            </w:r>
            <w:r w:rsidR="007D32CF">
              <w:rPr>
                <w:noProof/>
                <w:webHidden/>
              </w:rPr>
              <w:t>17</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69" w:history="1">
            <w:r w:rsidR="00C84AC1" w:rsidRPr="003A1D2F">
              <w:rPr>
                <w:rStyle w:val="Hyperlink"/>
                <w:noProof/>
              </w:rPr>
              <w:t>Dyslexia Resource Sheet 1 - How can I tell if my student is dyslexic?</w:t>
            </w:r>
            <w:r w:rsidR="00C84AC1">
              <w:rPr>
                <w:noProof/>
                <w:webHidden/>
              </w:rPr>
              <w:tab/>
            </w:r>
            <w:r w:rsidR="00C84AC1">
              <w:rPr>
                <w:noProof/>
                <w:webHidden/>
              </w:rPr>
              <w:fldChar w:fldCharType="begin"/>
            </w:r>
            <w:r w:rsidR="00C84AC1">
              <w:rPr>
                <w:noProof/>
                <w:webHidden/>
              </w:rPr>
              <w:instrText xml:space="preserve"> PAGEREF _Toc446585569 \h </w:instrText>
            </w:r>
            <w:r w:rsidR="00C84AC1">
              <w:rPr>
                <w:noProof/>
                <w:webHidden/>
              </w:rPr>
            </w:r>
            <w:r w:rsidR="00C84AC1">
              <w:rPr>
                <w:noProof/>
                <w:webHidden/>
              </w:rPr>
              <w:fldChar w:fldCharType="separate"/>
            </w:r>
            <w:r w:rsidR="007D32CF">
              <w:rPr>
                <w:noProof/>
                <w:webHidden/>
              </w:rPr>
              <w:t>20</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70" w:history="1">
            <w:r w:rsidR="00C84AC1" w:rsidRPr="003A1D2F">
              <w:rPr>
                <w:rStyle w:val="Hyperlink"/>
                <w:noProof/>
              </w:rPr>
              <w:t>Dyslexia Resource Sheet 2 – What are the implications for learning?</w:t>
            </w:r>
            <w:r w:rsidR="00C84AC1">
              <w:rPr>
                <w:noProof/>
                <w:webHidden/>
              </w:rPr>
              <w:tab/>
            </w:r>
            <w:r w:rsidR="00C84AC1">
              <w:rPr>
                <w:noProof/>
                <w:webHidden/>
              </w:rPr>
              <w:fldChar w:fldCharType="begin"/>
            </w:r>
            <w:r w:rsidR="00C84AC1">
              <w:rPr>
                <w:noProof/>
                <w:webHidden/>
              </w:rPr>
              <w:instrText xml:space="preserve"> PAGEREF _Toc446585570 \h </w:instrText>
            </w:r>
            <w:r w:rsidR="00C84AC1">
              <w:rPr>
                <w:noProof/>
                <w:webHidden/>
              </w:rPr>
            </w:r>
            <w:r w:rsidR="00C84AC1">
              <w:rPr>
                <w:noProof/>
                <w:webHidden/>
              </w:rPr>
              <w:fldChar w:fldCharType="separate"/>
            </w:r>
            <w:r w:rsidR="007D32CF">
              <w:rPr>
                <w:noProof/>
                <w:webHidden/>
              </w:rPr>
              <w:t>21</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71" w:history="1">
            <w:r w:rsidR="00C84AC1" w:rsidRPr="003A1D2F">
              <w:rPr>
                <w:rStyle w:val="Hyperlink"/>
                <w:noProof/>
              </w:rPr>
              <w:t>Dyslexia Resource Sheet 3</w:t>
            </w:r>
            <w:r w:rsidR="00C84AC1">
              <w:rPr>
                <w:noProof/>
                <w:webHidden/>
              </w:rPr>
              <w:tab/>
            </w:r>
            <w:r w:rsidR="00C84AC1">
              <w:rPr>
                <w:noProof/>
                <w:webHidden/>
              </w:rPr>
              <w:fldChar w:fldCharType="begin"/>
            </w:r>
            <w:r w:rsidR="00C84AC1">
              <w:rPr>
                <w:noProof/>
                <w:webHidden/>
              </w:rPr>
              <w:instrText xml:space="preserve"> PAGEREF _Toc446585571 \h </w:instrText>
            </w:r>
            <w:r w:rsidR="00C84AC1">
              <w:rPr>
                <w:noProof/>
                <w:webHidden/>
              </w:rPr>
            </w:r>
            <w:r w:rsidR="00C84AC1">
              <w:rPr>
                <w:noProof/>
                <w:webHidden/>
              </w:rPr>
              <w:fldChar w:fldCharType="separate"/>
            </w:r>
            <w:r w:rsidR="007D32CF">
              <w:rPr>
                <w:noProof/>
                <w:webHidden/>
              </w:rPr>
              <w:t>23</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72" w:history="1">
            <w:r w:rsidR="00C84AC1" w:rsidRPr="003A1D2F">
              <w:rPr>
                <w:rStyle w:val="Hyperlink"/>
                <w:noProof/>
              </w:rPr>
              <w:t>Dyslexia Resource Sheet 4</w:t>
            </w:r>
            <w:r w:rsidR="00C84AC1">
              <w:rPr>
                <w:noProof/>
                <w:webHidden/>
              </w:rPr>
              <w:tab/>
            </w:r>
            <w:r w:rsidR="00C84AC1">
              <w:rPr>
                <w:noProof/>
                <w:webHidden/>
              </w:rPr>
              <w:fldChar w:fldCharType="begin"/>
            </w:r>
            <w:r w:rsidR="00C84AC1">
              <w:rPr>
                <w:noProof/>
                <w:webHidden/>
              </w:rPr>
              <w:instrText xml:space="preserve"> PAGEREF _Toc446585572 \h </w:instrText>
            </w:r>
            <w:r w:rsidR="00C84AC1">
              <w:rPr>
                <w:noProof/>
                <w:webHidden/>
              </w:rPr>
            </w:r>
            <w:r w:rsidR="00C84AC1">
              <w:rPr>
                <w:noProof/>
                <w:webHidden/>
              </w:rPr>
              <w:fldChar w:fldCharType="separate"/>
            </w:r>
            <w:r w:rsidR="007D32CF">
              <w:rPr>
                <w:noProof/>
                <w:webHidden/>
              </w:rPr>
              <w:t>24</w:t>
            </w:r>
            <w:r w:rsidR="00C84AC1">
              <w:rPr>
                <w:noProof/>
                <w:webHidden/>
              </w:rPr>
              <w:fldChar w:fldCharType="end"/>
            </w:r>
          </w:hyperlink>
        </w:p>
        <w:p w:rsidR="00C84AC1" w:rsidRDefault="00722C36">
          <w:pPr>
            <w:pStyle w:val="TOC1"/>
            <w:tabs>
              <w:tab w:val="right" w:leader="dot" w:pos="9402"/>
            </w:tabs>
            <w:rPr>
              <w:rFonts w:eastAsiaTheme="minorEastAsia"/>
              <w:noProof/>
              <w:lang w:eastAsia="en-GB"/>
            </w:rPr>
          </w:pPr>
          <w:hyperlink w:anchor="_Toc446585573" w:history="1">
            <w:r w:rsidR="00C84AC1" w:rsidRPr="003A1D2F">
              <w:rPr>
                <w:rStyle w:val="Hyperlink"/>
                <w:noProof/>
              </w:rPr>
              <w:t>References</w:t>
            </w:r>
            <w:r w:rsidR="00C84AC1">
              <w:rPr>
                <w:noProof/>
                <w:webHidden/>
              </w:rPr>
              <w:tab/>
            </w:r>
            <w:r w:rsidR="00C84AC1">
              <w:rPr>
                <w:noProof/>
                <w:webHidden/>
              </w:rPr>
              <w:fldChar w:fldCharType="begin"/>
            </w:r>
            <w:r w:rsidR="00C84AC1">
              <w:rPr>
                <w:noProof/>
                <w:webHidden/>
              </w:rPr>
              <w:instrText xml:space="preserve"> PAGEREF _Toc446585573 \h </w:instrText>
            </w:r>
            <w:r w:rsidR="00C84AC1">
              <w:rPr>
                <w:noProof/>
                <w:webHidden/>
              </w:rPr>
            </w:r>
            <w:r w:rsidR="00C84AC1">
              <w:rPr>
                <w:noProof/>
                <w:webHidden/>
              </w:rPr>
              <w:fldChar w:fldCharType="separate"/>
            </w:r>
            <w:r w:rsidR="007D32CF">
              <w:rPr>
                <w:noProof/>
                <w:webHidden/>
              </w:rPr>
              <w:t>25</w:t>
            </w:r>
            <w:r w:rsidR="00C84AC1">
              <w:rPr>
                <w:noProof/>
                <w:webHidden/>
              </w:rPr>
              <w:fldChar w:fldCharType="end"/>
            </w:r>
          </w:hyperlink>
        </w:p>
        <w:p w:rsidR="00480EF3" w:rsidRDefault="00480EF3">
          <w:r>
            <w:rPr>
              <w:b/>
              <w:bCs/>
              <w:noProof/>
            </w:rPr>
            <w:fldChar w:fldCharType="end"/>
          </w:r>
        </w:p>
      </w:sdtContent>
    </w:sdt>
    <w:p w:rsidR="00480EF3" w:rsidRDefault="00480EF3">
      <w:pPr>
        <w:rPr>
          <w:sz w:val="24"/>
          <w:szCs w:val="24"/>
        </w:rPr>
      </w:pPr>
    </w:p>
    <w:p w:rsidR="00480EF3" w:rsidRDefault="00480EF3">
      <w:pPr>
        <w:rPr>
          <w:sz w:val="24"/>
          <w:szCs w:val="24"/>
        </w:rPr>
      </w:pPr>
    </w:p>
    <w:p w:rsidR="003D0C60" w:rsidRPr="005F3955" w:rsidRDefault="00E35B75" w:rsidP="005F3955">
      <w:pPr>
        <w:pStyle w:val="Heading1"/>
        <w:rPr>
          <w:rFonts w:asciiTheme="minorHAnsi" w:hAnsiTheme="minorHAnsi"/>
          <w:color w:val="FFFFFF"/>
          <w:sz w:val="40"/>
          <w:szCs w:val="40"/>
        </w:rPr>
      </w:pPr>
      <w:bookmarkStart w:id="1" w:name="_Toc446585561"/>
      <w:r w:rsidRPr="005F3955">
        <w:rPr>
          <w:rFonts w:asciiTheme="minorHAnsi" w:hAnsiTheme="minorHAnsi"/>
          <w:color w:val="FFFFFF"/>
          <w:sz w:val="40"/>
          <w:szCs w:val="40"/>
          <w:shd w:val="clear" w:color="auto" w:fill="073763" w:themeFill="accent1" w:themeFillShade="80"/>
        </w:rPr>
        <w:lastRenderedPageBreak/>
        <w:t>Introduction</w:t>
      </w:r>
      <w:bookmarkEnd w:id="1"/>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r w:rsidR="005F3955">
        <w:rPr>
          <w:rFonts w:asciiTheme="minorHAnsi" w:hAnsiTheme="minorHAnsi"/>
          <w:color w:val="FFFFFF"/>
          <w:sz w:val="40"/>
          <w:szCs w:val="40"/>
          <w:shd w:val="clear" w:color="auto" w:fill="073763" w:themeFill="accent1" w:themeFillShade="80"/>
        </w:rPr>
        <w:tab/>
      </w:r>
    </w:p>
    <w:p w:rsidR="003D0C60" w:rsidRDefault="003D0C60" w:rsidP="003A2358">
      <w:pPr>
        <w:jc w:val="both"/>
        <w:rPr>
          <w:sz w:val="24"/>
          <w:szCs w:val="24"/>
        </w:rPr>
      </w:pPr>
      <w:r>
        <w:rPr>
          <w:sz w:val="24"/>
          <w:szCs w:val="24"/>
        </w:rPr>
        <w:t xml:space="preserve">This toolkit is a </w:t>
      </w:r>
      <w:r w:rsidR="003A304A">
        <w:rPr>
          <w:sz w:val="24"/>
          <w:szCs w:val="24"/>
        </w:rPr>
        <w:t xml:space="preserve">practical </w:t>
      </w:r>
      <w:proofErr w:type="gramStart"/>
      <w:r w:rsidR="003A304A">
        <w:rPr>
          <w:sz w:val="24"/>
          <w:szCs w:val="24"/>
        </w:rPr>
        <w:t xml:space="preserve">guide </w:t>
      </w:r>
      <w:r>
        <w:rPr>
          <w:sz w:val="24"/>
          <w:szCs w:val="24"/>
        </w:rPr>
        <w:t xml:space="preserve"> for</w:t>
      </w:r>
      <w:proofErr w:type="gramEnd"/>
      <w:r>
        <w:rPr>
          <w:sz w:val="24"/>
          <w:szCs w:val="24"/>
        </w:rPr>
        <w:t xml:space="preserve"> lecturers </w:t>
      </w:r>
      <w:r w:rsidR="003A304A">
        <w:rPr>
          <w:sz w:val="24"/>
          <w:szCs w:val="24"/>
        </w:rPr>
        <w:t xml:space="preserve">in The Faculty of Health and Wellbeing </w:t>
      </w:r>
      <w:r>
        <w:rPr>
          <w:sz w:val="24"/>
          <w:szCs w:val="24"/>
        </w:rPr>
        <w:t xml:space="preserve">who would like </w:t>
      </w:r>
      <w:r w:rsidR="003A304A">
        <w:rPr>
          <w:sz w:val="24"/>
          <w:szCs w:val="24"/>
        </w:rPr>
        <w:t xml:space="preserve">to develop </w:t>
      </w:r>
      <w:r>
        <w:rPr>
          <w:sz w:val="24"/>
          <w:szCs w:val="24"/>
        </w:rPr>
        <w:t xml:space="preserve"> a better understanding of approaches </w:t>
      </w:r>
      <w:r w:rsidR="002F04AE">
        <w:rPr>
          <w:sz w:val="24"/>
          <w:szCs w:val="24"/>
        </w:rPr>
        <w:t xml:space="preserve">designed </w:t>
      </w:r>
      <w:r>
        <w:rPr>
          <w:sz w:val="24"/>
          <w:szCs w:val="24"/>
        </w:rPr>
        <w:t xml:space="preserve">to </w:t>
      </w:r>
      <w:r w:rsidR="00461D8C">
        <w:rPr>
          <w:sz w:val="24"/>
          <w:szCs w:val="24"/>
        </w:rPr>
        <w:t>facilitate</w:t>
      </w:r>
      <w:r>
        <w:rPr>
          <w:sz w:val="24"/>
          <w:szCs w:val="24"/>
        </w:rPr>
        <w:t xml:space="preserve"> </w:t>
      </w:r>
      <w:r w:rsidR="002F04AE">
        <w:rPr>
          <w:sz w:val="24"/>
          <w:szCs w:val="24"/>
        </w:rPr>
        <w:t xml:space="preserve">the </w:t>
      </w:r>
      <w:r>
        <w:rPr>
          <w:sz w:val="24"/>
          <w:szCs w:val="24"/>
        </w:rPr>
        <w:t xml:space="preserve">academic and personal development </w:t>
      </w:r>
      <w:r w:rsidR="00461D8C">
        <w:rPr>
          <w:sz w:val="24"/>
          <w:szCs w:val="24"/>
        </w:rPr>
        <w:t>of students</w:t>
      </w:r>
      <w:r w:rsidR="002F04AE">
        <w:rPr>
          <w:sz w:val="24"/>
          <w:szCs w:val="24"/>
        </w:rPr>
        <w:t xml:space="preserve"> with dyslexia</w:t>
      </w:r>
      <w:r w:rsidR="00461D8C">
        <w:rPr>
          <w:sz w:val="24"/>
          <w:szCs w:val="24"/>
        </w:rPr>
        <w:t>. It</w:t>
      </w:r>
      <w:r w:rsidR="00A253D6">
        <w:rPr>
          <w:sz w:val="24"/>
          <w:szCs w:val="24"/>
        </w:rPr>
        <w:t xml:space="preserve"> sets out to provide</w:t>
      </w:r>
      <w:r w:rsidR="00250C9A">
        <w:rPr>
          <w:sz w:val="24"/>
          <w:szCs w:val="24"/>
        </w:rPr>
        <w:t xml:space="preserve"> lecturers </w:t>
      </w:r>
      <w:r w:rsidR="00A253D6">
        <w:rPr>
          <w:sz w:val="24"/>
          <w:szCs w:val="24"/>
        </w:rPr>
        <w:t xml:space="preserve">with </w:t>
      </w:r>
      <w:r w:rsidR="00250C9A">
        <w:rPr>
          <w:sz w:val="24"/>
          <w:szCs w:val="24"/>
        </w:rPr>
        <w:t xml:space="preserve">an overview of dyslexia and </w:t>
      </w:r>
      <w:r w:rsidR="00ED58A3">
        <w:rPr>
          <w:sz w:val="24"/>
          <w:szCs w:val="24"/>
        </w:rPr>
        <w:t xml:space="preserve">offers </w:t>
      </w:r>
      <w:r w:rsidR="00250C9A">
        <w:rPr>
          <w:sz w:val="24"/>
          <w:szCs w:val="24"/>
        </w:rPr>
        <w:t>examples of strategies</w:t>
      </w:r>
      <w:r w:rsidR="00ED58A3">
        <w:rPr>
          <w:sz w:val="24"/>
          <w:szCs w:val="24"/>
        </w:rPr>
        <w:t xml:space="preserve"> developed to help dyslexic students to </w:t>
      </w:r>
      <w:proofErr w:type="gramStart"/>
      <w:r w:rsidR="00ED58A3">
        <w:rPr>
          <w:sz w:val="24"/>
          <w:szCs w:val="24"/>
        </w:rPr>
        <w:t>fulfil  their</w:t>
      </w:r>
      <w:proofErr w:type="gramEnd"/>
      <w:r w:rsidR="00ED58A3">
        <w:rPr>
          <w:sz w:val="24"/>
          <w:szCs w:val="24"/>
        </w:rPr>
        <w:t xml:space="preserve"> academic potential </w:t>
      </w:r>
      <w:r w:rsidR="00461D8C">
        <w:rPr>
          <w:sz w:val="24"/>
          <w:szCs w:val="24"/>
        </w:rPr>
        <w:t xml:space="preserve">. </w:t>
      </w:r>
      <w:r w:rsidR="00E4017D">
        <w:rPr>
          <w:sz w:val="24"/>
          <w:szCs w:val="24"/>
        </w:rPr>
        <w:t xml:space="preserve">It </w:t>
      </w:r>
      <w:r w:rsidR="00C2066C">
        <w:rPr>
          <w:sz w:val="24"/>
          <w:szCs w:val="24"/>
        </w:rPr>
        <w:t>provide</w:t>
      </w:r>
      <w:r w:rsidR="00E4017D">
        <w:rPr>
          <w:sz w:val="24"/>
          <w:szCs w:val="24"/>
        </w:rPr>
        <w:t>s</w:t>
      </w:r>
      <w:r w:rsidR="00C2066C">
        <w:rPr>
          <w:sz w:val="24"/>
          <w:szCs w:val="24"/>
        </w:rPr>
        <w:t xml:space="preserve"> resour</w:t>
      </w:r>
      <w:r w:rsidR="00E4017D">
        <w:rPr>
          <w:sz w:val="24"/>
          <w:szCs w:val="24"/>
        </w:rPr>
        <w:t>ce</w:t>
      </w:r>
      <w:r w:rsidR="00C2066C">
        <w:rPr>
          <w:sz w:val="24"/>
          <w:szCs w:val="24"/>
        </w:rPr>
        <w:t xml:space="preserve"> s</w:t>
      </w:r>
      <w:r w:rsidR="0004621A">
        <w:rPr>
          <w:sz w:val="24"/>
          <w:szCs w:val="24"/>
        </w:rPr>
        <w:t xml:space="preserve">heets adapted from </w:t>
      </w:r>
      <w:proofErr w:type="spellStart"/>
      <w:r w:rsidR="0004621A">
        <w:rPr>
          <w:sz w:val="24"/>
          <w:szCs w:val="24"/>
        </w:rPr>
        <w:t>Krupska</w:t>
      </w:r>
      <w:proofErr w:type="spellEnd"/>
      <w:r w:rsidR="0004621A">
        <w:rPr>
          <w:sz w:val="24"/>
          <w:szCs w:val="24"/>
        </w:rPr>
        <w:t xml:space="preserve"> and </w:t>
      </w:r>
      <w:proofErr w:type="spellStart"/>
      <w:r w:rsidR="0004621A">
        <w:rPr>
          <w:sz w:val="24"/>
          <w:szCs w:val="24"/>
        </w:rPr>
        <w:t>K</w:t>
      </w:r>
      <w:r w:rsidR="00C2066C">
        <w:rPr>
          <w:sz w:val="24"/>
          <w:szCs w:val="24"/>
        </w:rPr>
        <w:t>ein</w:t>
      </w:r>
      <w:proofErr w:type="spellEnd"/>
      <w:r w:rsidR="00C2066C">
        <w:rPr>
          <w:sz w:val="24"/>
          <w:szCs w:val="24"/>
        </w:rPr>
        <w:t xml:space="preserve"> (1995) to be used by</w:t>
      </w:r>
      <w:r w:rsidR="00E4017D">
        <w:rPr>
          <w:sz w:val="24"/>
          <w:szCs w:val="24"/>
        </w:rPr>
        <w:t xml:space="preserve"> both lecturers and students. The relevant legislation with regard to specific learning needs is The Equality Act 2010.</w:t>
      </w:r>
    </w:p>
    <w:p w:rsidR="006A45E8" w:rsidRPr="00BF437C" w:rsidRDefault="00D657F6" w:rsidP="003A2358">
      <w:pPr>
        <w:jc w:val="both"/>
        <w:rPr>
          <w:color w:val="0B5294" w:themeColor="accent1" w:themeShade="BF"/>
          <w:sz w:val="24"/>
          <w:szCs w:val="24"/>
        </w:rPr>
      </w:pPr>
      <w:r>
        <w:rPr>
          <w:b/>
          <w:color w:val="0B5294" w:themeColor="accent1" w:themeShade="BF"/>
          <w:sz w:val="24"/>
          <w:szCs w:val="24"/>
        </w:rPr>
        <w:t xml:space="preserve">The rationale for selecting the specific learning </w:t>
      </w:r>
      <w:proofErr w:type="gramStart"/>
      <w:r>
        <w:rPr>
          <w:b/>
          <w:color w:val="0B5294" w:themeColor="accent1" w:themeShade="BF"/>
          <w:sz w:val="24"/>
          <w:szCs w:val="24"/>
        </w:rPr>
        <w:t>difficulty ,</w:t>
      </w:r>
      <w:proofErr w:type="gramEnd"/>
      <w:r w:rsidR="00702DE9">
        <w:rPr>
          <w:b/>
          <w:color w:val="0B5294" w:themeColor="accent1" w:themeShade="BF"/>
          <w:sz w:val="24"/>
          <w:szCs w:val="24"/>
        </w:rPr>
        <w:t xml:space="preserve"> </w:t>
      </w:r>
      <w:r w:rsidR="006A45E8" w:rsidRPr="00BF437C">
        <w:rPr>
          <w:b/>
          <w:color w:val="0B5294" w:themeColor="accent1" w:themeShade="BF"/>
          <w:sz w:val="24"/>
          <w:szCs w:val="24"/>
        </w:rPr>
        <w:t>dyslexia</w:t>
      </w:r>
      <w:r w:rsidR="00461D8C" w:rsidRPr="00BF437C">
        <w:rPr>
          <w:b/>
          <w:color w:val="0B5294" w:themeColor="accent1" w:themeShade="BF"/>
          <w:sz w:val="24"/>
          <w:szCs w:val="24"/>
        </w:rPr>
        <w:t>.</w:t>
      </w:r>
    </w:p>
    <w:p w:rsidR="003A2358" w:rsidRPr="00480EF3" w:rsidRDefault="00461D8C" w:rsidP="00480EF3">
      <w:pPr>
        <w:jc w:val="both"/>
        <w:rPr>
          <w:sz w:val="24"/>
          <w:szCs w:val="24"/>
        </w:rPr>
      </w:pPr>
      <w:r>
        <w:rPr>
          <w:sz w:val="24"/>
          <w:szCs w:val="24"/>
        </w:rPr>
        <w:t>Dyslexia is ‘specific learning difference’ or</w:t>
      </w:r>
      <w:r w:rsidR="006A45E8">
        <w:rPr>
          <w:sz w:val="24"/>
          <w:szCs w:val="24"/>
        </w:rPr>
        <w:t xml:space="preserve"> ‘specific learning difficulty’ </w:t>
      </w:r>
      <w:r>
        <w:rPr>
          <w:sz w:val="24"/>
          <w:szCs w:val="24"/>
        </w:rPr>
        <w:t>(</w:t>
      </w:r>
      <w:proofErr w:type="spellStart"/>
      <w:r>
        <w:rPr>
          <w:sz w:val="24"/>
          <w:szCs w:val="24"/>
        </w:rPr>
        <w:t>SpLD</w:t>
      </w:r>
      <w:proofErr w:type="spellEnd"/>
      <w:r>
        <w:rPr>
          <w:sz w:val="24"/>
          <w:szCs w:val="24"/>
        </w:rPr>
        <w:t>).</w:t>
      </w:r>
      <w:r w:rsidR="006A45E8">
        <w:rPr>
          <w:sz w:val="24"/>
          <w:szCs w:val="24"/>
        </w:rPr>
        <w:t xml:space="preserve">  Goodwin and Thompson’s (</w:t>
      </w:r>
      <w:r>
        <w:rPr>
          <w:sz w:val="24"/>
          <w:szCs w:val="24"/>
        </w:rPr>
        <w:t>2006</w:t>
      </w:r>
      <w:r w:rsidR="006D5ED5">
        <w:rPr>
          <w:sz w:val="24"/>
          <w:szCs w:val="24"/>
        </w:rPr>
        <w:t>:6</w:t>
      </w:r>
      <w:r>
        <w:rPr>
          <w:sz w:val="24"/>
          <w:szCs w:val="24"/>
        </w:rPr>
        <w:t>) assertion that stating ‘dyslexia’</w:t>
      </w:r>
      <w:r w:rsidR="006A45E8">
        <w:rPr>
          <w:sz w:val="24"/>
          <w:szCs w:val="24"/>
        </w:rPr>
        <w:t>,</w:t>
      </w:r>
      <w:r>
        <w:rPr>
          <w:sz w:val="24"/>
          <w:szCs w:val="24"/>
        </w:rPr>
        <w:t xml:space="preserve"> rather than </w:t>
      </w:r>
      <w:proofErr w:type="spellStart"/>
      <w:r>
        <w:rPr>
          <w:sz w:val="24"/>
          <w:szCs w:val="24"/>
        </w:rPr>
        <w:t>SPLD</w:t>
      </w:r>
      <w:proofErr w:type="spellEnd"/>
      <w:r w:rsidR="006A45E8">
        <w:rPr>
          <w:sz w:val="24"/>
          <w:szCs w:val="24"/>
        </w:rPr>
        <w:t>,</w:t>
      </w:r>
      <w:r>
        <w:rPr>
          <w:sz w:val="24"/>
          <w:szCs w:val="24"/>
        </w:rPr>
        <w:t xml:space="preserve"> is a more familiar and positive a term t</w:t>
      </w:r>
      <w:r w:rsidR="006D5ED5">
        <w:rPr>
          <w:sz w:val="24"/>
          <w:szCs w:val="24"/>
        </w:rPr>
        <w:t xml:space="preserve">o the ‘general </w:t>
      </w:r>
      <w:proofErr w:type="gramStart"/>
      <w:r w:rsidR="006D5ED5">
        <w:rPr>
          <w:sz w:val="24"/>
          <w:szCs w:val="24"/>
        </w:rPr>
        <w:t xml:space="preserve">population’ </w:t>
      </w:r>
      <w:r w:rsidR="00436276">
        <w:rPr>
          <w:sz w:val="24"/>
          <w:szCs w:val="24"/>
        </w:rPr>
        <w:t xml:space="preserve"> is</w:t>
      </w:r>
      <w:proofErr w:type="gramEnd"/>
      <w:r w:rsidR="00436276">
        <w:rPr>
          <w:sz w:val="24"/>
          <w:szCs w:val="24"/>
        </w:rPr>
        <w:t xml:space="preserve"> supported</w:t>
      </w:r>
      <w:r>
        <w:rPr>
          <w:sz w:val="24"/>
          <w:szCs w:val="24"/>
        </w:rPr>
        <w:t>.</w:t>
      </w:r>
      <w:r w:rsidR="006A45E8">
        <w:rPr>
          <w:sz w:val="24"/>
          <w:szCs w:val="24"/>
        </w:rPr>
        <w:t xml:space="preserve"> </w:t>
      </w:r>
      <w:r w:rsidR="00436276">
        <w:rPr>
          <w:sz w:val="24"/>
          <w:szCs w:val="24"/>
        </w:rPr>
        <w:t>It is argued that t</w:t>
      </w:r>
      <w:r>
        <w:rPr>
          <w:sz w:val="24"/>
          <w:szCs w:val="24"/>
        </w:rPr>
        <w:t>his is important as a first strategy in understanding dyslexia:</w:t>
      </w:r>
      <w:r w:rsidR="00436276">
        <w:rPr>
          <w:sz w:val="24"/>
          <w:szCs w:val="24"/>
        </w:rPr>
        <w:t xml:space="preserve"> it is more common than many </w:t>
      </w:r>
      <w:proofErr w:type="gramStart"/>
      <w:r w:rsidR="00436276">
        <w:rPr>
          <w:sz w:val="24"/>
          <w:szCs w:val="24"/>
        </w:rPr>
        <w:t xml:space="preserve">might </w:t>
      </w:r>
      <w:r>
        <w:rPr>
          <w:sz w:val="24"/>
          <w:szCs w:val="24"/>
        </w:rPr>
        <w:t xml:space="preserve"> </w:t>
      </w:r>
      <w:r w:rsidR="006A45E8">
        <w:rPr>
          <w:sz w:val="24"/>
          <w:szCs w:val="24"/>
        </w:rPr>
        <w:t>believe</w:t>
      </w:r>
      <w:proofErr w:type="gramEnd"/>
      <w:r w:rsidR="006A45E8">
        <w:rPr>
          <w:sz w:val="24"/>
          <w:szCs w:val="24"/>
        </w:rPr>
        <w:t>. Figures suggested that between 4 per cent and 1</w:t>
      </w:r>
      <w:r>
        <w:rPr>
          <w:sz w:val="24"/>
          <w:szCs w:val="24"/>
        </w:rPr>
        <w:t>0 per cent of the po</w:t>
      </w:r>
      <w:r w:rsidR="00436276">
        <w:rPr>
          <w:sz w:val="24"/>
          <w:szCs w:val="24"/>
        </w:rPr>
        <w:t xml:space="preserve">pulation </w:t>
      </w:r>
      <w:proofErr w:type="gramStart"/>
      <w:r w:rsidR="00436276">
        <w:rPr>
          <w:sz w:val="24"/>
          <w:szCs w:val="24"/>
        </w:rPr>
        <w:t xml:space="preserve">is </w:t>
      </w:r>
      <w:r>
        <w:rPr>
          <w:sz w:val="24"/>
          <w:szCs w:val="24"/>
        </w:rPr>
        <w:t xml:space="preserve"> dyslexic</w:t>
      </w:r>
      <w:proofErr w:type="gramEnd"/>
      <w:r w:rsidR="006A45E8">
        <w:rPr>
          <w:sz w:val="24"/>
          <w:szCs w:val="24"/>
        </w:rPr>
        <w:t>,</w:t>
      </w:r>
      <w:r>
        <w:rPr>
          <w:sz w:val="24"/>
          <w:szCs w:val="24"/>
        </w:rPr>
        <w:t xml:space="preserve"> </w:t>
      </w:r>
      <w:r w:rsidR="00D3793C">
        <w:rPr>
          <w:sz w:val="24"/>
          <w:szCs w:val="24"/>
        </w:rPr>
        <w:t>al</w:t>
      </w:r>
      <w:r>
        <w:rPr>
          <w:sz w:val="24"/>
          <w:szCs w:val="24"/>
        </w:rPr>
        <w:t xml:space="preserve">though the incidence </w:t>
      </w:r>
      <w:r w:rsidR="00BF437C">
        <w:rPr>
          <w:sz w:val="24"/>
          <w:szCs w:val="24"/>
        </w:rPr>
        <w:t>of dyslexia in</w:t>
      </w:r>
      <w:r>
        <w:rPr>
          <w:sz w:val="24"/>
          <w:szCs w:val="24"/>
        </w:rPr>
        <w:t xml:space="preserve"> </w:t>
      </w:r>
      <w:r w:rsidR="00BF437C">
        <w:rPr>
          <w:sz w:val="24"/>
          <w:szCs w:val="24"/>
        </w:rPr>
        <w:t xml:space="preserve">those who work within the </w:t>
      </w:r>
      <w:r>
        <w:rPr>
          <w:sz w:val="24"/>
          <w:szCs w:val="24"/>
        </w:rPr>
        <w:t>caring prof</w:t>
      </w:r>
      <w:r w:rsidR="006A45E8">
        <w:rPr>
          <w:sz w:val="24"/>
          <w:szCs w:val="24"/>
        </w:rPr>
        <w:t xml:space="preserve">essions maybe </w:t>
      </w:r>
      <w:r w:rsidR="00D3793C">
        <w:rPr>
          <w:sz w:val="24"/>
          <w:szCs w:val="24"/>
        </w:rPr>
        <w:t xml:space="preserve">even </w:t>
      </w:r>
      <w:r w:rsidR="006A45E8">
        <w:rPr>
          <w:sz w:val="24"/>
          <w:szCs w:val="24"/>
        </w:rPr>
        <w:t>higher</w:t>
      </w:r>
      <w:r w:rsidR="00043132">
        <w:rPr>
          <w:sz w:val="24"/>
          <w:szCs w:val="24"/>
        </w:rPr>
        <w:t xml:space="preserve"> (</w:t>
      </w:r>
      <w:proofErr w:type="spellStart"/>
      <w:r w:rsidR="00043132">
        <w:rPr>
          <w:sz w:val="24"/>
          <w:szCs w:val="24"/>
        </w:rPr>
        <w:t>Krupska</w:t>
      </w:r>
      <w:proofErr w:type="spellEnd"/>
      <w:r w:rsidR="00043132">
        <w:rPr>
          <w:sz w:val="24"/>
          <w:szCs w:val="24"/>
        </w:rPr>
        <w:t xml:space="preserve"> and Klein</w:t>
      </w:r>
      <w:r w:rsidR="006A45E8">
        <w:rPr>
          <w:sz w:val="24"/>
          <w:szCs w:val="24"/>
        </w:rPr>
        <w:t>,</w:t>
      </w:r>
      <w:r w:rsidR="00043132">
        <w:rPr>
          <w:sz w:val="24"/>
          <w:szCs w:val="24"/>
        </w:rPr>
        <w:t xml:space="preserve"> 1995</w:t>
      </w:r>
      <w:r w:rsidR="006A45E8">
        <w:rPr>
          <w:sz w:val="24"/>
          <w:szCs w:val="24"/>
        </w:rPr>
        <w:t xml:space="preserve">; </w:t>
      </w:r>
      <w:r>
        <w:rPr>
          <w:sz w:val="24"/>
          <w:szCs w:val="24"/>
        </w:rPr>
        <w:t>R</w:t>
      </w:r>
      <w:r w:rsidR="006A45E8">
        <w:rPr>
          <w:sz w:val="24"/>
          <w:szCs w:val="24"/>
        </w:rPr>
        <w:t xml:space="preserve">oyal </w:t>
      </w:r>
      <w:r>
        <w:rPr>
          <w:sz w:val="24"/>
          <w:szCs w:val="24"/>
        </w:rPr>
        <w:t>C</w:t>
      </w:r>
      <w:r w:rsidR="006A45E8">
        <w:rPr>
          <w:sz w:val="24"/>
          <w:szCs w:val="24"/>
        </w:rPr>
        <w:t xml:space="preserve">ollege of </w:t>
      </w:r>
      <w:r>
        <w:rPr>
          <w:sz w:val="24"/>
          <w:szCs w:val="24"/>
        </w:rPr>
        <w:t>N</w:t>
      </w:r>
      <w:r w:rsidR="006A45E8">
        <w:rPr>
          <w:sz w:val="24"/>
          <w:szCs w:val="24"/>
        </w:rPr>
        <w:t>ursing (RCN),</w:t>
      </w:r>
      <w:r>
        <w:rPr>
          <w:sz w:val="24"/>
          <w:szCs w:val="24"/>
        </w:rPr>
        <w:t xml:space="preserve"> 2010).</w:t>
      </w:r>
      <w:r w:rsidR="00D3793C">
        <w:rPr>
          <w:sz w:val="24"/>
          <w:szCs w:val="24"/>
        </w:rPr>
        <w:t xml:space="preserve"> </w:t>
      </w:r>
      <w:proofErr w:type="gramStart"/>
      <w:r w:rsidR="00D3793C">
        <w:rPr>
          <w:sz w:val="24"/>
          <w:szCs w:val="24"/>
        </w:rPr>
        <w:t>This  suggests</w:t>
      </w:r>
      <w:proofErr w:type="gramEnd"/>
      <w:r w:rsidR="00D3793C">
        <w:rPr>
          <w:sz w:val="24"/>
          <w:szCs w:val="24"/>
        </w:rPr>
        <w:t xml:space="preserve"> </w:t>
      </w:r>
      <w:r>
        <w:rPr>
          <w:sz w:val="24"/>
          <w:szCs w:val="24"/>
        </w:rPr>
        <w:t xml:space="preserve">that individuals </w:t>
      </w:r>
      <w:r w:rsidR="00BF437C">
        <w:rPr>
          <w:sz w:val="24"/>
          <w:szCs w:val="24"/>
        </w:rPr>
        <w:t xml:space="preserve">with dyslexia </w:t>
      </w:r>
      <w:r>
        <w:rPr>
          <w:sz w:val="24"/>
          <w:szCs w:val="24"/>
        </w:rPr>
        <w:t>are drawn to the caring professions because particular strengths which are typically associated with dyslexia</w:t>
      </w:r>
      <w:r w:rsidR="00D3793C">
        <w:rPr>
          <w:sz w:val="24"/>
          <w:szCs w:val="24"/>
        </w:rPr>
        <w:t>,</w:t>
      </w:r>
      <w:r>
        <w:rPr>
          <w:sz w:val="24"/>
          <w:szCs w:val="24"/>
        </w:rPr>
        <w:t xml:space="preserve"> such as empathy, intuition, determination, a positive work ethic</w:t>
      </w:r>
      <w:r w:rsidR="00E9359E">
        <w:rPr>
          <w:sz w:val="24"/>
          <w:szCs w:val="24"/>
        </w:rPr>
        <w:t>,</w:t>
      </w:r>
      <w:r>
        <w:rPr>
          <w:sz w:val="24"/>
          <w:szCs w:val="24"/>
        </w:rPr>
        <w:t xml:space="preserve"> together with the ability to think strategically in creative and original ways</w:t>
      </w:r>
      <w:r w:rsidR="00E9359E">
        <w:rPr>
          <w:sz w:val="24"/>
          <w:szCs w:val="24"/>
        </w:rPr>
        <w:t>,</w:t>
      </w:r>
      <w:r>
        <w:rPr>
          <w:sz w:val="24"/>
          <w:szCs w:val="24"/>
        </w:rPr>
        <w:t xml:space="preserve"> are desirable qualities in the </w:t>
      </w:r>
      <w:r w:rsidRPr="008801E5">
        <w:rPr>
          <w:sz w:val="24"/>
          <w:szCs w:val="24"/>
        </w:rPr>
        <w:t xml:space="preserve">caring professions. </w:t>
      </w:r>
    </w:p>
    <w:p w:rsidR="003A2358" w:rsidRDefault="003A2358">
      <w:pPr>
        <w:rPr>
          <w:sz w:val="24"/>
          <w:szCs w:val="24"/>
          <w:u w:val="single"/>
        </w:rPr>
      </w:pPr>
    </w:p>
    <w:p w:rsidR="00C62A64" w:rsidRPr="00C84AC1" w:rsidRDefault="00F22B9C" w:rsidP="00C84AC1">
      <w:pPr>
        <w:pStyle w:val="Heading1"/>
        <w:shd w:val="clear" w:color="auto" w:fill="073763" w:themeFill="accent1" w:themeFillShade="80"/>
        <w:rPr>
          <w:rFonts w:asciiTheme="minorHAnsi" w:hAnsiTheme="minorHAnsi"/>
          <w:color w:val="FFFFFF"/>
          <w:sz w:val="40"/>
          <w:szCs w:val="40"/>
        </w:rPr>
      </w:pPr>
      <w:bookmarkStart w:id="2" w:name="_Toc446585562"/>
      <w:r w:rsidRPr="00C84AC1">
        <w:rPr>
          <w:rFonts w:asciiTheme="minorHAnsi" w:hAnsiTheme="minorHAnsi"/>
          <w:color w:val="FFFFFF"/>
          <w:sz w:val="40"/>
          <w:szCs w:val="40"/>
        </w:rPr>
        <w:t xml:space="preserve">What </w:t>
      </w:r>
      <w:r w:rsidR="00ED0C62" w:rsidRPr="00C84AC1">
        <w:rPr>
          <w:rFonts w:asciiTheme="minorHAnsi" w:hAnsiTheme="minorHAnsi"/>
          <w:color w:val="FFFFFF"/>
          <w:sz w:val="40"/>
          <w:szCs w:val="40"/>
        </w:rPr>
        <w:t xml:space="preserve">is </w:t>
      </w:r>
      <w:r w:rsidR="003A2358" w:rsidRPr="00C84AC1">
        <w:rPr>
          <w:rFonts w:asciiTheme="minorHAnsi" w:hAnsiTheme="minorHAnsi"/>
          <w:color w:val="FFFFFF"/>
          <w:sz w:val="40"/>
          <w:szCs w:val="40"/>
        </w:rPr>
        <w:t>d</w:t>
      </w:r>
      <w:r w:rsidR="00ED0C62" w:rsidRPr="00C84AC1">
        <w:rPr>
          <w:rFonts w:asciiTheme="minorHAnsi" w:hAnsiTheme="minorHAnsi"/>
          <w:color w:val="FFFFFF"/>
          <w:sz w:val="40"/>
          <w:szCs w:val="40"/>
        </w:rPr>
        <w:t>yslexia?</w:t>
      </w:r>
      <w:bookmarkEnd w:id="2"/>
    </w:p>
    <w:p w:rsidR="00BF437C" w:rsidRDefault="00ED0C62" w:rsidP="00E314D0">
      <w:pPr>
        <w:jc w:val="both"/>
        <w:rPr>
          <w:sz w:val="24"/>
          <w:szCs w:val="24"/>
        </w:rPr>
      </w:pPr>
      <w:r>
        <w:rPr>
          <w:sz w:val="24"/>
          <w:szCs w:val="24"/>
        </w:rPr>
        <w:t xml:space="preserve">The term ‘dyslexia’ is </w:t>
      </w:r>
      <w:proofErr w:type="gramStart"/>
      <w:r>
        <w:rPr>
          <w:sz w:val="24"/>
          <w:szCs w:val="24"/>
        </w:rPr>
        <w:t>derived  from</w:t>
      </w:r>
      <w:proofErr w:type="gramEnd"/>
      <w:r>
        <w:rPr>
          <w:sz w:val="24"/>
          <w:szCs w:val="24"/>
        </w:rPr>
        <w:t xml:space="preserve"> the Greek: ‘</w:t>
      </w:r>
      <w:proofErr w:type="spellStart"/>
      <w:r>
        <w:rPr>
          <w:sz w:val="24"/>
          <w:szCs w:val="24"/>
        </w:rPr>
        <w:t>dys</w:t>
      </w:r>
      <w:proofErr w:type="spellEnd"/>
      <w:r>
        <w:rPr>
          <w:sz w:val="24"/>
          <w:szCs w:val="24"/>
        </w:rPr>
        <w:t>’ meaning hard or difficult and ‘</w:t>
      </w:r>
      <w:proofErr w:type="spellStart"/>
      <w:r>
        <w:rPr>
          <w:sz w:val="24"/>
          <w:szCs w:val="24"/>
        </w:rPr>
        <w:t>lexia</w:t>
      </w:r>
      <w:proofErr w:type="spellEnd"/>
      <w:r>
        <w:rPr>
          <w:sz w:val="24"/>
          <w:szCs w:val="24"/>
        </w:rPr>
        <w:t>’ from the word ‘</w:t>
      </w:r>
      <w:proofErr w:type="spellStart"/>
      <w:r>
        <w:rPr>
          <w:sz w:val="24"/>
          <w:szCs w:val="24"/>
        </w:rPr>
        <w:t>lexikos</w:t>
      </w:r>
      <w:proofErr w:type="spellEnd"/>
      <w:r>
        <w:rPr>
          <w:sz w:val="24"/>
          <w:szCs w:val="24"/>
        </w:rPr>
        <w:t>’ which means pertaining to</w:t>
      </w:r>
      <w:r w:rsidR="00BF437C">
        <w:rPr>
          <w:sz w:val="24"/>
          <w:szCs w:val="24"/>
        </w:rPr>
        <w:t xml:space="preserve"> words (</w:t>
      </w:r>
      <w:proofErr w:type="spellStart"/>
      <w:r w:rsidR="00BF437C">
        <w:rPr>
          <w:sz w:val="24"/>
          <w:szCs w:val="24"/>
        </w:rPr>
        <w:t>Krupska</w:t>
      </w:r>
      <w:proofErr w:type="spellEnd"/>
      <w:r w:rsidR="00BF437C">
        <w:rPr>
          <w:sz w:val="24"/>
          <w:szCs w:val="24"/>
        </w:rPr>
        <w:t xml:space="preserve"> and Klein, 1995).</w:t>
      </w:r>
    </w:p>
    <w:p w:rsidR="00F22B9C" w:rsidRPr="00BF437C" w:rsidRDefault="00ED0C62" w:rsidP="00E314D0">
      <w:pPr>
        <w:jc w:val="both"/>
        <w:rPr>
          <w:b/>
          <w:color w:val="0B5294" w:themeColor="accent1" w:themeShade="BF"/>
          <w:sz w:val="24"/>
          <w:szCs w:val="24"/>
        </w:rPr>
      </w:pPr>
      <w:r w:rsidRPr="00BF437C">
        <w:rPr>
          <w:b/>
          <w:color w:val="0B5294" w:themeColor="accent1" w:themeShade="BF"/>
          <w:sz w:val="24"/>
          <w:szCs w:val="24"/>
        </w:rPr>
        <w:t xml:space="preserve">In a nutshell, </w:t>
      </w:r>
      <w:r w:rsidR="00BF437C" w:rsidRPr="00BF437C">
        <w:rPr>
          <w:b/>
          <w:color w:val="0B5294" w:themeColor="accent1" w:themeShade="BF"/>
          <w:sz w:val="24"/>
          <w:szCs w:val="24"/>
        </w:rPr>
        <w:t xml:space="preserve">dyslexia means difficulty with words - </w:t>
      </w:r>
      <w:proofErr w:type="gramStart"/>
      <w:r w:rsidRPr="00BF437C">
        <w:rPr>
          <w:b/>
          <w:color w:val="0B5294" w:themeColor="accent1" w:themeShade="BF"/>
          <w:sz w:val="24"/>
          <w:szCs w:val="24"/>
        </w:rPr>
        <w:t>either seen</w:t>
      </w:r>
      <w:proofErr w:type="gramEnd"/>
      <w:r w:rsidRPr="00BF437C">
        <w:rPr>
          <w:b/>
          <w:color w:val="0B5294" w:themeColor="accent1" w:themeShade="BF"/>
          <w:sz w:val="24"/>
          <w:szCs w:val="24"/>
        </w:rPr>
        <w:t>, heard, spoken or felt as in writing.</w:t>
      </w:r>
    </w:p>
    <w:p w:rsidR="000745BE" w:rsidRDefault="00ED0C62" w:rsidP="00E314D0">
      <w:pPr>
        <w:jc w:val="both"/>
        <w:rPr>
          <w:sz w:val="24"/>
          <w:szCs w:val="24"/>
        </w:rPr>
      </w:pPr>
      <w:r>
        <w:rPr>
          <w:sz w:val="24"/>
          <w:szCs w:val="24"/>
        </w:rPr>
        <w:t>Historically, dyslexia</w:t>
      </w:r>
      <w:r w:rsidR="00714920">
        <w:rPr>
          <w:sz w:val="24"/>
          <w:szCs w:val="24"/>
        </w:rPr>
        <w:t xml:space="preserve"> was originally a medical term referring primarily to a disorder in reading and spelling due to some form of neurological dysfunction.</w:t>
      </w:r>
      <w:r w:rsidR="00507FA0">
        <w:rPr>
          <w:sz w:val="24"/>
          <w:szCs w:val="24"/>
        </w:rPr>
        <w:t xml:space="preserve"> </w:t>
      </w:r>
      <w:proofErr w:type="spellStart"/>
      <w:r w:rsidR="00BF437C">
        <w:rPr>
          <w:sz w:val="24"/>
          <w:szCs w:val="24"/>
        </w:rPr>
        <w:t>Krupska</w:t>
      </w:r>
      <w:proofErr w:type="spellEnd"/>
      <w:r w:rsidR="00BF437C">
        <w:rPr>
          <w:sz w:val="24"/>
          <w:szCs w:val="24"/>
        </w:rPr>
        <w:t xml:space="preserve"> and Klein (1995)</w:t>
      </w:r>
      <w:r w:rsidR="00381157">
        <w:rPr>
          <w:sz w:val="24"/>
          <w:szCs w:val="24"/>
        </w:rPr>
        <w:t xml:space="preserve"> state that the concept of dyslexia has be</w:t>
      </w:r>
      <w:r w:rsidR="00BF437C">
        <w:rPr>
          <w:sz w:val="24"/>
          <w:szCs w:val="24"/>
        </w:rPr>
        <w:t xml:space="preserve">en known for at least 100 years; </w:t>
      </w:r>
      <w:r w:rsidR="00381157">
        <w:rPr>
          <w:sz w:val="24"/>
          <w:szCs w:val="24"/>
        </w:rPr>
        <w:t xml:space="preserve">it was first identified as ‘word blindness’ where there was no identifiable neurological damage or other explanation for the inability to learn to </w:t>
      </w:r>
      <w:r>
        <w:rPr>
          <w:sz w:val="24"/>
          <w:szCs w:val="24"/>
        </w:rPr>
        <w:t>read. The</w:t>
      </w:r>
      <w:r w:rsidR="00381157">
        <w:rPr>
          <w:sz w:val="24"/>
          <w:szCs w:val="24"/>
        </w:rPr>
        <w:t xml:space="preserve"> left hemisphere of the </w:t>
      </w:r>
      <w:r>
        <w:rPr>
          <w:sz w:val="24"/>
          <w:szCs w:val="24"/>
        </w:rPr>
        <w:t>brain</w:t>
      </w:r>
      <w:r w:rsidR="00381157">
        <w:rPr>
          <w:sz w:val="24"/>
          <w:szCs w:val="24"/>
        </w:rPr>
        <w:t xml:space="preserve"> is the part that controls language-this was found in original neurological research to account for spoken and written deficits in patients who suffered strokes</w:t>
      </w:r>
      <w:r w:rsidR="0060286D">
        <w:rPr>
          <w:sz w:val="24"/>
          <w:szCs w:val="24"/>
        </w:rPr>
        <w:t>: t</w:t>
      </w:r>
      <w:r w:rsidR="001C6EF8">
        <w:rPr>
          <w:sz w:val="24"/>
          <w:szCs w:val="24"/>
        </w:rPr>
        <w:t xml:space="preserve">hese findings are confirmed with the </w:t>
      </w:r>
      <w:r w:rsidR="00BF437C">
        <w:rPr>
          <w:sz w:val="24"/>
          <w:szCs w:val="24"/>
        </w:rPr>
        <w:t>use of current technology.</w:t>
      </w:r>
    </w:p>
    <w:p w:rsidR="00453D19" w:rsidRDefault="00B255DF" w:rsidP="00480EF3">
      <w:pPr>
        <w:tabs>
          <w:tab w:val="left" w:pos="2291"/>
        </w:tabs>
        <w:jc w:val="center"/>
        <w:rPr>
          <w:sz w:val="24"/>
          <w:szCs w:val="24"/>
        </w:rPr>
      </w:pPr>
      <w:r>
        <w:rPr>
          <w:noProof/>
          <w:lang w:eastAsia="en-GB"/>
        </w:rPr>
        <w:lastRenderedPageBreak/>
        <w:drawing>
          <wp:inline distT="0" distB="0" distL="0" distR="0" wp14:anchorId="5265C196" wp14:editId="24C0705C">
            <wp:extent cx="4745859" cy="2703443"/>
            <wp:effectExtent l="171450" t="171450" r="379095" b="3638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31" t="2017" b="1"/>
                    <a:stretch/>
                  </pic:blipFill>
                  <pic:spPr bwMode="auto">
                    <a:xfrm>
                      <a:off x="0" y="0"/>
                      <a:ext cx="4751273" cy="270652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75485" w:rsidRPr="00C84AC1" w:rsidRDefault="000745BE" w:rsidP="00C84AC1">
      <w:pPr>
        <w:pStyle w:val="Heading1"/>
        <w:shd w:val="clear" w:color="auto" w:fill="073763" w:themeFill="accent1" w:themeFillShade="80"/>
        <w:rPr>
          <w:rFonts w:asciiTheme="minorHAnsi" w:hAnsiTheme="minorHAnsi"/>
          <w:color w:val="F8FBFE"/>
          <w:sz w:val="40"/>
          <w:szCs w:val="40"/>
        </w:rPr>
      </w:pPr>
      <w:bookmarkStart w:id="3" w:name="_Toc446585563"/>
      <w:r w:rsidRPr="00C84AC1">
        <w:rPr>
          <w:rFonts w:asciiTheme="minorHAnsi" w:hAnsiTheme="minorHAnsi"/>
          <w:color w:val="F8FBFE"/>
          <w:sz w:val="40"/>
          <w:szCs w:val="40"/>
        </w:rPr>
        <w:t>U</w:t>
      </w:r>
      <w:r w:rsidR="003F3B03" w:rsidRPr="00C84AC1">
        <w:rPr>
          <w:rFonts w:asciiTheme="minorHAnsi" w:hAnsiTheme="minorHAnsi"/>
          <w:color w:val="F8FBFE"/>
          <w:sz w:val="40"/>
          <w:szCs w:val="40"/>
        </w:rPr>
        <w:t>nderstanding D</w:t>
      </w:r>
      <w:r w:rsidR="00D75485" w:rsidRPr="00C84AC1">
        <w:rPr>
          <w:rFonts w:asciiTheme="minorHAnsi" w:hAnsiTheme="minorHAnsi"/>
          <w:color w:val="F8FBFE"/>
          <w:sz w:val="40"/>
          <w:szCs w:val="40"/>
        </w:rPr>
        <w:t>yslexia</w:t>
      </w:r>
      <w:bookmarkEnd w:id="3"/>
    </w:p>
    <w:p w:rsidR="00E314D0" w:rsidRPr="00E314D0" w:rsidRDefault="00E314D0">
      <w:pPr>
        <w:rPr>
          <w:b/>
          <w:sz w:val="24"/>
          <w:szCs w:val="24"/>
        </w:rPr>
      </w:pPr>
      <w:r w:rsidRPr="00E314D0">
        <w:rPr>
          <w:b/>
          <w:sz w:val="24"/>
          <w:szCs w:val="24"/>
        </w:rPr>
        <w:t>CAUSES OF DYSLEXIA</w:t>
      </w:r>
    </w:p>
    <w:p w:rsidR="00B255DF" w:rsidRDefault="001C6EF8">
      <w:pPr>
        <w:rPr>
          <w:sz w:val="24"/>
          <w:szCs w:val="24"/>
        </w:rPr>
      </w:pPr>
      <w:r>
        <w:rPr>
          <w:sz w:val="24"/>
          <w:szCs w:val="24"/>
        </w:rPr>
        <w:t xml:space="preserve">There are no clear agreements about the causes of </w:t>
      </w:r>
      <w:r w:rsidR="00ED0C62">
        <w:rPr>
          <w:sz w:val="24"/>
          <w:szCs w:val="24"/>
        </w:rPr>
        <w:t>dyslexia:</w:t>
      </w:r>
      <w:r>
        <w:rPr>
          <w:sz w:val="24"/>
          <w:szCs w:val="24"/>
        </w:rPr>
        <w:t xml:space="preserve"> but there are many useful perspectives for understanding dyslexia</w:t>
      </w:r>
      <w:r w:rsidR="005B1FEA">
        <w:rPr>
          <w:sz w:val="24"/>
          <w:szCs w:val="24"/>
        </w:rPr>
        <w:t>. These</w:t>
      </w:r>
      <w:r w:rsidR="0007759E">
        <w:rPr>
          <w:sz w:val="24"/>
          <w:szCs w:val="24"/>
        </w:rPr>
        <w:t xml:space="preserve"> </w:t>
      </w:r>
      <w:r w:rsidR="00ED0C62">
        <w:rPr>
          <w:sz w:val="24"/>
          <w:szCs w:val="24"/>
        </w:rPr>
        <w:t>are:</w:t>
      </w:r>
      <w:r w:rsidR="0007759E">
        <w:rPr>
          <w:sz w:val="24"/>
          <w:szCs w:val="24"/>
        </w:rPr>
        <w:t>-</w:t>
      </w:r>
    </w:p>
    <w:p w:rsidR="003A2358" w:rsidRDefault="003A2358">
      <w:pPr>
        <w:rPr>
          <w:sz w:val="24"/>
          <w:szCs w:val="24"/>
        </w:rPr>
      </w:pPr>
    </w:p>
    <w:p w:rsidR="001C6EF8" w:rsidRPr="003A2358" w:rsidRDefault="000745BE" w:rsidP="001C6EF8">
      <w:pPr>
        <w:pStyle w:val="ListParagraph"/>
        <w:numPr>
          <w:ilvl w:val="0"/>
          <w:numId w:val="9"/>
        </w:numPr>
        <w:rPr>
          <w:sz w:val="32"/>
          <w:szCs w:val="32"/>
        </w:rPr>
      </w:pPr>
      <w:r>
        <w:rPr>
          <w:noProof/>
          <w:sz w:val="24"/>
          <w:szCs w:val="24"/>
          <w:lang w:eastAsia="en-GB"/>
        </w:rPr>
        <mc:AlternateContent>
          <mc:Choice Requires="wps">
            <w:drawing>
              <wp:anchor distT="0" distB="0" distL="114300" distR="114300" simplePos="0" relativeHeight="251659264" behindDoc="1" locked="0" layoutInCell="1" allowOverlap="1" wp14:anchorId="0323BB77" wp14:editId="0CDB6A13">
                <wp:simplePos x="0" y="0"/>
                <wp:positionH relativeFrom="margin">
                  <wp:align>center</wp:align>
                </wp:positionH>
                <wp:positionV relativeFrom="paragraph">
                  <wp:posOffset>-290195</wp:posOffset>
                </wp:positionV>
                <wp:extent cx="2488565" cy="1876425"/>
                <wp:effectExtent l="19050" t="0" r="45085" b="47625"/>
                <wp:wrapNone/>
                <wp:docPr id="2" name="Cloud 2"/>
                <wp:cNvGraphicFramePr/>
                <a:graphic xmlns:a="http://schemas.openxmlformats.org/drawingml/2006/main">
                  <a:graphicData uri="http://schemas.microsoft.com/office/word/2010/wordprocessingShape">
                    <wps:wsp>
                      <wps:cNvSpPr/>
                      <wps:spPr>
                        <a:xfrm>
                          <a:off x="0" y="0"/>
                          <a:ext cx="2488565" cy="1876425"/>
                        </a:xfrm>
                        <a:prstGeom prst="cloud">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 o:spid="_x0000_s1026" style="position:absolute;margin-left:0;margin-top:-22.85pt;width:195.95pt;height:14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0c5f6 [1300]" strokecolor="black [3213]" strokeweight="1pt">
                <v:path arrowok="t" o:connecttype="custom" o:connectlocs="270343,1137018;124428,1102400;399092,1515865;335265,1532414;949226,1697904;910746,1622326;1660599,1509436;1645218,1592355;1966024,997025;2153300,1306982;2407802,666913;2324389,783147;2207680,235682;2212058,290585;1675058,171658;1717801,101640;1275447,205017;1296128,144641;806479,225518;881367,284070;237739,685807;224662,624172" o:connectangles="0,0,0,0,0,0,0,0,0,0,0,0,0,0,0,0,0,0,0,0,0,0"/>
                <w10:wrap anchorx="margin"/>
              </v:shape>
            </w:pict>
          </mc:Fallback>
        </mc:AlternateContent>
      </w:r>
      <w:r w:rsidR="001C6EF8" w:rsidRPr="003A2358">
        <w:rPr>
          <w:sz w:val="32"/>
          <w:szCs w:val="32"/>
        </w:rPr>
        <w:t>Educational</w:t>
      </w:r>
    </w:p>
    <w:p w:rsidR="001C6EF8" w:rsidRPr="003A2358" w:rsidRDefault="001C6EF8" w:rsidP="001C6EF8">
      <w:pPr>
        <w:pStyle w:val="ListParagraph"/>
        <w:numPr>
          <w:ilvl w:val="0"/>
          <w:numId w:val="9"/>
        </w:numPr>
        <w:rPr>
          <w:sz w:val="32"/>
          <w:szCs w:val="32"/>
        </w:rPr>
      </w:pPr>
      <w:r w:rsidRPr="003A2358">
        <w:rPr>
          <w:sz w:val="32"/>
          <w:szCs w:val="32"/>
        </w:rPr>
        <w:t>Cognitive</w:t>
      </w:r>
    </w:p>
    <w:p w:rsidR="001C6EF8" w:rsidRPr="003A2358" w:rsidRDefault="001C6EF8" w:rsidP="001C6EF8">
      <w:pPr>
        <w:pStyle w:val="ListParagraph"/>
        <w:numPr>
          <w:ilvl w:val="0"/>
          <w:numId w:val="9"/>
        </w:numPr>
        <w:rPr>
          <w:sz w:val="32"/>
          <w:szCs w:val="32"/>
        </w:rPr>
      </w:pPr>
      <w:r w:rsidRPr="003A2358">
        <w:rPr>
          <w:sz w:val="32"/>
          <w:szCs w:val="32"/>
        </w:rPr>
        <w:t>Neurological</w:t>
      </w:r>
    </w:p>
    <w:p w:rsidR="001C6EF8" w:rsidRPr="003A2358" w:rsidRDefault="001C6EF8" w:rsidP="001C6EF8">
      <w:pPr>
        <w:pStyle w:val="ListParagraph"/>
        <w:numPr>
          <w:ilvl w:val="0"/>
          <w:numId w:val="9"/>
        </w:numPr>
        <w:rPr>
          <w:sz w:val="32"/>
          <w:szCs w:val="32"/>
        </w:rPr>
      </w:pPr>
      <w:r w:rsidRPr="003A2358">
        <w:rPr>
          <w:sz w:val="32"/>
          <w:szCs w:val="32"/>
        </w:rPr>
        <w:t>Developmental</w:t>
      </w:r>
    </w:p>
    <w:p w:rsidR="00B255DF" w:rsidRDefault="00B255DF" w:rsidP="00E314D0">
      <w:pPr>
        <w:jc w:val="both"/>
        <w:rPr>
          <w:b/>
          <w:sz w:val="24"/>
          <w:szCs w:val="24"/>
        </w:rPr>
      </w:pPr>
    </w:p>
    <w:p w:rsidR="00B255DF" w:rsidRDefault="00B255DF" w:rsidP="00E314D0">
      <w:pPr>
        <w:jc w:val="both"/>
        <w:rPr>
          <w:b/>
          <w:sz w:val="24"/>
          <w:szCs w:val="24"/>
        </w:rPr>
      </w:pPr>
    </w:p>
    <w:p w:rsidR="000745BE" w:rsidRPr="000745BE" w:rsidRDefault="000745BE" w:rsidP="00E314D0">
      <w:pPr>
        <w:jc w:val="both"/>
        <w:rPr>
          <w:b/>
          <w:sz w:val="24"/>
          <w:szCs w:val="24"/>
        </w:rPr>
      </w:pPr>
      <w:r w:rsidRPr="000745BE">
        <w:rPr>
          <w:b/>
          <w:sz w:val="24"/>
          <w:szCs w:val="24"/>
        </w:rPr>
        <w:t xml:space="preserve">CONSEQUENCES </w:t>
      </w:r>
      <w:r>
        <w:rPr>
          <w:b/>
          <w:sz w:val="24"/>
          <w:szCs w:val="24"/>
        </w:rPr>
        <w:t>OF DYSLEXIA FOR THE INDIVIDUAL</w:t>
      </w:r>
    </w:p>
    <w:p w:rsidR="00453D19" w:rsidRDefault="00453D19" w:rsidP="00E314D0">
      <w:pPr>
        <w:jc w:val="both"/>
        <w:rPr>
          <w:sz w:val="24"/>
          <w:szCs w:val="24"/>
        </w:rPr>
      </w:pPr>
      <w:r>
        <w:rPr>
          <w:sz w:val="24"/>
          <w:szCs w:val="24"/>
        </w:rPr>
        <w:t xml:space="preserve">Dyslexia </w:t>
      </w:r>
      <w:r w:rsidR="00C0016A" w:rsidRPr="003A2358">
        <w:rPr>
          <w:sz w:val="24"/>
          <w:szCs w:val="24"/>
        </w:rPr>
        <w:t xml:space="preserve">is most usefully seen as a difficulty with </w:t>
      </w:r>
      <w:r w:rsidR="00C0016A" w:rsidRPr="00453D19">
        <w:rPr>
          <w:b/>
          <w:color w:val="0B5294" w:themeColor="accent1" w:themeShade="BF"/>
          <w:sz w:val="24"/>
          <w:szCs w:val="24"/>
        </w:rPr>
        <w:t xml:space="preserve">automatic </w:t>
      </w:r>
      <w:r w:rsidR="00ED0C62" w:rsidRPr="00453D19">
        <w:rPr>
          <w:b/>
          <w:color w:val="0B5294" w:themeColor="accent1" w:themeShade="BF"/>
          <w:sz w:val="24"/>
          <w:szCs w:val="24"/>
        </w:rPr>
        <w:t>language</w:t>
      </w:r>
      <w:r w:rsidRPr="00453D19">
        <w:rPr>
          <w:b/>
          <w:color w:val="0B5294" w:themeColor="accent1" w:themeShade="BF"/>
          <w:sz w:val="24"/>
          <w:szCs w:val="24"/>
        </w:rPr>
        <w:t xml:space="preserve"> processing</w:t>
      </w:r>
      <w:r>
        <w:rPr>
          <w:sz w:val="24"/>
          <w:szCs w:val="24"/>
        </w:rPr>
        <w:t>, which affects the following skills:</w:t>
      </w:r>
    </w:p>
    <w:p w:rsidR="00453D19" w:rsidRDefault="00453D19" w:rsidP="00E314D0">
      <w:pPr>
        <w:jc w:val="both"/>
        <w:rPr>
          <w:sz w:val="24"/>
          <w:szCs w:val="24"/>
        </w:rPr>
      </w:pPr>
      <w:r>
        <w:rPr>
          <w:noProof/>
          <w:sz w:val="24"/>
          <w:szCs w:val="24"/>
          <w:lang w:eastAsia="en-GB"/>
        </w:rPr>
        <w:drawing>
          <wp:anchor distT="0" distB="0" distL="114300" distR="114300" simplePos="0" relativeHeight="251661312" behindDoc="1" locked="0" layoutInCell="1" allowOverlap="1" wp14:anchorId="6F125FE8" wp14:editId="2EF64862">
            <wp:simplePos x="0" y="0"/>
            <wp:positionH relativeFrom="column">
              <wp:posOffset>1157881</wp:posOffset>
            </wp:positionH>
            <wp:positionV relativeFrom="paragraph">
              <wp:posOffset>13335</wp:posOffset>
            </wp:positionV>
            <wp:extent cx="1041400" cy="973455"/>
            <wp:effectExtent l="0" t="0" r="6350" b="0"/>
            <wp:wrapNone/>
            <wp:docPr id="6" name="Picture 6" descr="C:\Users\ap239\AppData\Local\Microsoft\Windows\Temporary Internet Files\Content.IE5\VYFSZG2F\pen-14798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239\AppData\Local\Microsoft\Windows\Temporary Internet Files\Content.IE5\VYFSZG2F\pen-147980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0288" behindDoc="1" locked="0" layoutInCell="1" allowOverlap="1" wp14:anchorId="43A05362" wp14:editId="78ABBA2E">
            <wp:simplePos x="0" y="0"/>
            <wp:positionH relativeFrom="column">
              <wp:posOffset>3175</wp:posOffset>
            </wp:positionH>
            <wp:positionV relativeFrom="paragraph">
              <wp:posOffset>13335</wp:posOffset>
            </wp:positionV>
            <wp:extent cx="1414780" cy="1042670"/>
            <wp:effectExtent l="0" t="0" r="0" b="5080"/>
            <wp:wrapThrough wrapText="bothSides">
              <wp:wrapPolygon edited="0">
                <wp:start x="1163" y="0"/>
                <wp:lineTo x="0" y="1184"/>
                <wp:lineTo x="0" y="18943"/>
                <wp:lineTo x="8725" y="21311"/>
                <wp:lineTo x="9598" y="21311"/>
                <wp:lineTo x="11925" y="21311"/>
                <wp:lineTo x="12797" y="21311"/>
                <wp:lineTo x="21232" y="18943"/>
                <wp:lineTo x="21232" y="1184"/>
                <wp:lineTo x="20068" y="0"/>
                <wp:lineTo x="1163" y="0"/>
              </wp:wrapPolygon>
            </wp:wrapThrough>
            <wp:docPr id="5" name="Picture 5" descr="C:\Users\ap239\AppData\Local\Microsoft\Windows\Temporary Internet Files\Content.IE5\97NQ0LUF\Open-Book-Backside-1353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239\AppData\Local\Microsoft\Windows\Temporary Internet Files\Content.IE5\97NQ0LUF\Open-Book-Backside-13537-lar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78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D19" w:rsidRPr="00453D19" w:rsidRDefault="00453D19" w:rsidP="00E314D0">
      <w:pPr>
        <w:jc w:val="both"/>
        <w:rPr>
          <w:sz w:val="40"/>
          <w:szCs w:val="40"/>
        </w:rPr>
      </w:pPr>
      <w:r w:rsidRPr="00453D19">
        <w:rPr>
          <w:sz w:val="40"/>
          <w:szCs w:val="40"/>
        </w:rPr>
        <w:t>Reading</w:t>
      </w:r>
      <w:r>
        <w:rPr>
          <w:sz w:val="40"/>
          <w:szCs w:val="40"/>
        </w:rPr>
        <w:tab/>
      </w:r>
      <w:r>
        <w:rPr>
          <w:sz w:val="40"/>
          <w:szCs w:val="40"/>
        </w:rPr>
        <w:tab/>
      </w:r>
      <w:r>
        <w:rPr>
          <w:sz w:val="40"/>
          <w:szCs w:val="40"/>
        </w:rPr>
        <w:tab/>
      </w:r>
      <w:r>
        <w:rPr>
          <w:sz w:val="40"/>
          <w:szCs w:val="40"/>
        </w:rPr>
        <w:tab/>
        <w:t>Writing</w:t>
      </w:r>
    </w:p>
    <w:p w:rsidR="00453D19" w:rsidRDefault="00453D19" w:rsidP="00E314D0">
      <w:pPr>
        <w:jc w:val="both"/>
        <w:rPr>
          <w:sz w:val="24"/>
          <w:szCs w:val="24"/>
        </w:rPr>
      </w:pPr>
      <w:r>
        <w:rPr>
          <w:noProof/>
          <w:sz w:val="24"/>
          <w:szCs w:val="24"/>
          <w:lang w:eastAsia="en-GB"/>
        </w:rPr>
        <w:lastRenderedPageBreak/>
        <w:drawing>
          <wp:anchor distT="0" distB="0" distL="114300" distR="114300" simplePos="0" relativeHeight="251662336" behindDoc="1" locked="0" layoutInCell="1" allowOverlap="1" wp14:anchorId="02FC7781" wp14:editId="2A814C68">
            <wp:simplePos x="0" y="0"/>
            <wp:positionH relativeFrom="column">
              <wp:posOffset>3965437</wp:posOffset>
            </wp:positionH>
            <wp:positionV relativeFrom="paragraph">
              <wp:posOffset>7620</wp:posOffset>
            </wp:positionV>
            <wp:extent cx="1772920" cy="1772920"/>
            <wp:effectExtent l="114300" t="57150" r="74930" b="151130"/>
            <wp:wrapNone/>
            <wp:docPr id="8" name="Picture 8" descr="C:\Users\ap239\AppData\Local\Microsoft\Windows\Temporary Internet Files\Content.IE5\1XF6C3MM\brain_mem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239\AppData\Local\Microsoft\Windows\Temporary Internet Files\Content.IE5\1XF6C3MM\brain_memory[1].jpg"/>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1772920" cy="17729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53D19" w:rsidRDefault="005D7476" w:rsidP="00E314D0">
      <w:pPr>
        <w:jc w:val="both"/>
        <w:rPr>
          <w:sz w:val="24"/>
          <w:szCs w:val="24"/>
        </w:rPr>
      </w:pPr>
      <w:r>
        <w:rPr>
          <w:sz w:val="24"/>
          <w:szCs w:val="24"/>
        </w:rPr>
        <w:t>A</w:t>
      </w:r>
      <w:r w:rsidR="00C0016A" w:rsidRPr="003A2358">
        <w:rPr>
          <w:sz w:val="24"/>
          <w:szCs w:val="24"/>
        </w:rPr>
        <w:t>nd a difference in</w:t>
      </w:r>
      <w:r w:rsidR="00453D19">
        <w:rPr>
          <w:sz w:val="24"/>
          <w:szCs w:val="24"/>
        </w:rPr>
        <w:t xml:space="preserve"> cognitive style which affects:</w:t>
      </w:r>
    </w:p>
    <w:p w:rsidR="00453D19" w:rsidRDefault="00453D19" w:rsidP="00E314D0">
      <w:pPr>
        <w:jc w:val="both"/>
        <w:rPr>
          <w:sz w:val="24"/>
          <w:szCs w:val="24"/>
        </w:rPr>
      </w:pPr>
    </w:p>
    <w:p w:rsidR="00C0016A" w:rsidRPr="00453D19" w:rsidRDefault="00453D19" w:rsidP="00E314D0">
      <w:pPr>
        <w:jc w:val="both"/>
        <w:rPr>
          <w:sz w:val="40"/>
          <w:szCs w:val="40"/>
        </w:rPr>
      </w:pPr>
      <w:r w:rsidRPr="00453D19">
        <w:rPr>
          <w:sz w:val="40"/>
          <w:szCs w:val="40"/>
        </w:rPr>
        <w:t>Learning, O</w:t>
      </w:r>
      <w:r w:rsidR="00ED0C62" w:rsidRPr="00453D19">
        <w:rPr>
          <w:sz w:val="40"/>
          <w:szCs w:val="40"/>
        </w:rPr>
        <w:t>rganisation</w:t>
      </w:r>
      <w:r w:rsidRPr="00453D19">
        <w:rPr>
          <w:sz w:val="40"/>
          <w:szCs w:val="40"/>
        </w:rPr>
        <w:t xml:space="preserve"> &amp; Memory</w:t>
      </w:r>
    </w:p>
    <w:p w:rsidR="00453D19" w:rsidRDefault="00453D19" w:rsidP="00E314D0">
      <w:pPr>
        <w:jc w:val="both"/>
        <w:rPr>
          <w:sz w:val="24"/>
          <w:szCs w:val="24"/>
        </w:rPr>
      </w:pPr>
    </w:p>
    <w:p w:rsidR="00453D19" w:rsidRDefault="00453D19" w:rsidP="00E314D0">
      <w:pPr>
        <w:jc w:val="both"/>
        <w:rPr>
          <w:sz w:val="24"/>
          <w:szCs w:val="24"/>
        </w:rPr>
      </w:pPr>
    </w:p>
    <w:p w:rsidR="008E444B" w:rsidRDefault="00453D19" w:rsidP="00E314D0">
      <w:pPr>
        <w:jc w:val="both"/>
        <w:rPr>
          <w:sz w:val="24"/>
          <w:szCs w:val="24"/>
        </w:rPr>
      </w:pPr>
      <w:r w:rsidRPr="003A2358">
        <w:rPr>
          <w:sz w:val="24"/>
          <w:szCs w:val="24"/>
        </w:rPr>
        <w:t>It is imp</w:t>
      </w:r>
      <w:r>
        <w:rPr>
          <w:sz w:val="24"/>
          <w:szCs w:val="24"/>
        </w:rPr>
        <w:t>ortant to be mindful that there may be</w:t>
      </w:r>
      <w:r w:rsidRPr="003A2358">
        <w:rPr>
          <w:sz w:val="24"/>
          <w:szCs w:val="24"/>
        </w:rPr>
        <w:t xml:space="preserve"> </w:t>
      </w:r>
      <w:r w:rsidRPr="00453D19">
        <w:rPr>
          <w:b/>
          <w:color w:val="0B5294" w:themeColor="accent1" w:themeShade="BF"/>
          <w:sz w:val="24"/>
          <w:szCs w:val="24"/>
        </w:rPr>
        <w:t>social and emotional consequences</w:t>
      </w:r>
      <w:r w:rsidRPr="00453D19">
        <w:rPr>
          <w:color w:val="0B5294" w:themeColor="accent1" w:themeShade="BF"/>
          <w:sz w:val="24"/>
          <w:szCs w:val="24"/>
        </w:rPr>
        <w:t xml:space="preserve"> </w:t>
      </w:r>
      <w:r w:rsidR="00891B9D">
        <w:rPr>
          <w:sz w:val="24"/>
          <w:szCs w:val="24"/>
        </w:rPr>
        <w:t xml:space="preserve">that can </w:t>
      </w:r>
      <w:r w:rsidRPr="003A2358">
        <w:rPr>
          <w:sz w:val="24"/>
          <w:szCs w:val="24"/>
        </w:rPr>
        <w:t>contribute to the problems and experiences of the dyslexic person.</w:t>
      </w:r>
      <w:r w:rsidR="008A7599">
        <w:rPr>
          <w:sz w:val="24"/>
          <w:szCs w:val="24"/>
        </w:rPr>
        <w:t xml:space="preserve"> </w:t>
      </w:r>
      <w:r w:rsidR="00C0016A" w:rsidRPr="003A2358">
        <w:rPr>
          <w:sz w:val="24"/>
          <w:szCs w:val="24"/>
        </w:rPr>
        <w:t xml:space="preserve">This means that dyslexic learners need to </w:t>
      </w:r>
      <w:r w:rsidR="00ED0C62" w:rsidRPr="003A2358">
        <w:rPr>
          <w:sz w:val="24"/>
          <w:szCs w:val="24"/>
        </w:rPr>
        <w:t>employ</w:t>
      </w:r>
      <w:r w:rsidR="00C0016A" w:rsidRPr="003A2358">
        <w:rPr>
          <w:sz w:val="24"/>
          <w:szCs w:val="24"/>
        </w:rPr>
        <w:t xml:space="preserve"> different</w:t>
      </w:r>
      <w:r w:rsidR="00891B9D">
        <w:rPr>
          <w:sz w:val="24"/>
          <w:szCs w:val="24"/>
        </w:rPr>
        <w:t>,</w:t>
      </w:r>
      <w:r w:rsidR="00C0016A" w:rsidRPr="003A2358">
        <w:rPr>
          <w:sz w:val="24"/>
          <w:szCs w:val="24"/>
        </w:rPr>
        <w:t xml:space="preserve"> and often more personally meaningful</w:t>
      </w:r>
      <w:r w:rsidR="00891B9D">
        <w:rPr>
          <w:sz w:val="24"/>
          <w:szCs w:val="24"/>
        </w:rPr>
        <w:t>,</w:t>
      </w:r>
      <w:r w:rsidR="00C0016A" w:rsidRPr="003A2358">
        <w:rPr>
          <w:sz w:val="24"/>
          <w:szCs w:val="24"/>
        </w:rPr>
        <w:t xml:space="preserve"> strategies in order to learn language </w:t>
      </w:r>
      <w:r w:rsidR="008F2668">
        <w:rPr>
          <w:sz w:val="24"/>
          <w:szCs w:val="24"/>
        </w:rPr>
        <w:t xml:space="preserve">- </w:t>
      </w:r>
      <w:r w:rsidR="00C0016A" w:rsidRPr="003A2358">
        <w:rPr>
          <w:sz w:val="24"/>
          <w:szCs w:val="24"/>
        </w:rPr>
        <w:t>based skills.</w:t>
      </w:r>
      <w:r w:rsidR="003A2358">
        <w:rPr>
          <w:sz w:val="24"/>
          <w:szCs w:val="24"/>
        </w:rPr>
        <w:t xml:space="preserve"> </w:t>
      </w:r>
      <w:r w:rsidR="008E444B" w:rsidRPr="003A2358">
        <w:rPr>
          <w:sz w:val="24"/>
          <w:szCs w:val="24"/>
        </w:rPr>
        <w:t xml:space="preserve">This is important for lectures and teachers to understand </w:t>
      </w:r>
      <w:r w:rsidR="00006EF6" w:rsidRPr="003A2358">
        <w:rPr>
          <w:sz w:val="24"/>
          <w:szCs w:val="24"/>
        </w:rPr>
        <w:t xml:space="preserve">as </w:t>
      </w:r>
      <w:r w:rsidR="008E444B" w:rsidRPr="003A2358">
        <w:rPr>
          <w:sz w:val="24"/>
          <w:szCs w:val="24"/>
        </w:rPr>
        <w:t xml:space="preserve">such </w:t>
      </w:r>
      <w:r w:rsidR="00ED0C62" w:rsidRPr="003A2358">
        <w:rPr>
          <w:sz w:val="24"/>
          <w:szCs w:val="24"/>
        </w:rPr>
        <w:t>students</w:t>
      </w:r>
      <w:r w:rsidR="008E444B" w:rsidRPr="003A2358">
        <w:rPr>
          <w:sz w:val="24"/>
          <w:szCs w:val="24"/>
        </w:rPr>
        <w:t xml:space="preserve"> </w:t>
      </w:r>
      <w:r w:rsidR="00B0342B">
        <w:rPr>
          <w:sz w:val="24"/>
          <w:szCs w:val="24"/>
        </w:rPr>
        <w:t xml:space="preserve">often </w:t>
      </w:r>
      <w:r w:rsidR="008E444B" w:rsidRPr="003A2358">
        <w:rPr>
          <w:sz w:val="24"/>
          <w:szCs w:val="24"/>
        </w:rPr>
        <w:t>cause concern because they</w:t>
      </w:r>
      <w:r w:rsidR="00C67B01">
        <w:rPr>
          <w:sz w:val="24"/>
          <w:szCs w:val="24"/>
        </w:rPr>
        <w:t xml:space="preserve"> might</w:t>
      </w:r>
      <w:r w:rsidR="008E444B" w:rsidRPr="003A2358">
        <w:rPr>
          <w:sz w:val="24"/>
          <w:szCs w:val="24"/>
        </w:rPr>
        <w:t xml:space="preserve"> fail to acquire written language skills through ordinary learning </w:t>
      </w:r>
      <w:r w:rsidR="00B0342B">
        <w:rPr>
          <w:sz w:val="24"/>
          <w:szCs w:val="24"/>
        </w:rPr>
        <w:t>and teaching methods</w:t>
      </w:r>
      <w:r w:rsidR="008E444B" w:rsidRPr="003A2358">
        <w:rPr>
          <w:sz w:val="24"/>
          <w:szCs w:val="24"/>
        </w:rPr>
        <w:t xml:space="preserve"> </w:t>
      </w:r>
      <w:proofErr w:type="gramStart"/>
      <w:r w:rsidR="008E444B" w:rsidRPr="003A2358">
        <w:rPr>
          <w:sz w:val="24"/>
          <w:szCs w:val="24"/>
        </w:rPr>
        <w:t>fail</w:t>
      </w:r>
      <w:r w:rsidR="00B0342B">
        <w:rPr>
          <w:sz w:val="24"/>
          <w:szCs w:val="24"/>
        </w:rPr>
        <w:t xml:space="preserve">ing </w:t>
      </w:r>
      <w:r w:rsidR="008E444B" w:rsidRPr="003A2358">
        <w:rPr>
          <w:sz w:val="24"/>
          <w:szCs w:val="24"/>
        </w:rPr>
        <w:t xml:space="preserve"> to</w:t>
      </w:r>
      <w:proofErr w:type="gramEnd"/>
      <w:r w:rsidR="008E444B" w:rsidRPr="003A2358">
        <w:rPr>
          <w:sz w:val="24"/>
          <w:szCs w:val="24"/>
        </w:rPr>
        <w:t xml:space="preserve"> progress or to </w:t>
      </w:r>
      <w:r w:rsidR="00ED0C62" w:rsidRPr="003A2358">
        <w:rPr>
          <w:sz w:val="24"/>
          <w:szCs w:val="24"/>
        </w:rPr>
        <w:t>succeed</w:t>
      </w:r>
      <w:r w:rsidR="008E444B" w:rsidRPr="003A2358">
        <w:rPr>
          <w:sz w:val="24"/>
          <w:szCs w:val="24"/>
        </w:rPr>
        <w:t xml:space="preserve"> in </w:t>
      </w:r>
      <w:r w:rsidR="00ED0C62" w:rsidRPr="003A2358">
        <w:rPr>
          <w:sz w:val="24"/>
          <w:szCs w:val="24"/>
        </w:rPr>
        <w:t>examinations. Many</w:t>
      </w:r>
      <w:r w:rsidR="008E444B" w:rsidRPr="003A2358">
        <w:rPr>
          <w:sz w:val="24"/>
          <w:szCs w:val="24"/>
        </w:rPr>
        <w:t xml:space="preserve"> drop out of education </w:t>
      </w:r>
      <w:r w:rsidR="004666F0" w:rsidRPr="003A2358">
        <w:rPr>
          <w:sz w:val="24"/>
          <w:szCs w:val="24"/>
        </w:rPr>
        <w:t xml:space="preserve">altogether. It is </w:t>
      </w:r>
      <w:r w:rsidR="00B0342B">
        <w:rPr>
          <w:sz w:val="24"/>
          <w:szCs w:val="24"/>
        </w:rPr>
        <w:t xml:space="preserve">also </w:t>
      </w:r>
      <w:r w:rsidR="00081F7B" w:rsidRPr="003A2358">
        <w:rPr>
          <w:sz w:val="24"/>
          <w:szCs w:val="24"/>
        </w:rPr>
        <w:t>important to</w:t>
      </w:r>
      <w:r w:rsidR="00ED0C62" w:rsidRPr="003A2358">
        <w:rPr>
          <w:sz w:val="24"/>
          <w:szCs w:val="24"/>
        </w:rPr>
        <w:t xml:space="preserve"> note that in educational and work situations they often receive feedback which draws attention to their poor literacy skills and they may be discouraged from taking courses or jobs until they improve these. Consequently they may be ‘denied opportunities to develop their strengths, so their talents and abilities are lost to them and us’</w:t>
      </w:r>
      <w:r w:rsidR="00DA241A">
        <w:rPr>
          <w:sz w:val="24"/>
          <w:szCs w:val="24"/>
        </w:rPr>
        <w:t xml:space="preserve"> (</w:t>
      </w:r>
      <w:proofErr w:type="spellStart"/>
      <w:r w:rsidR="00DA241A">
        <w:rPr>
          <w:sz w:val="24"/>
          <w:szCs w:val="24"/>
        </w:rPr>
        <w:t>Krupska</w:t>
      </w:r>
      <w:proofErr w:type="spellEnd"/>
      <w:r w:rsidR="00DA241A">
        <w:rPr>
          <w:sz w:val="24"/>
          <w:szCs w:val="24"/>
        </w:rPr>
        <w:t xml:space="preserve"> and Klein</w:t>
      </w:r>
      <w:r>
        <w:rPr>
          <w:sz w:val="24"/>
          <w:szCs w:val="24"/>
        </w:rPr>
        <w:t xml:space="preserve"> 1995</w:t>
      </w:r>
      <w:r w:rsidR="00DA241A">
        <w:rPr>
          <w:sz w:val="24"/>
          <w:szCs w:val="24"/>
        </w:rPr>
        <w:t>:5</w:t>
      </w:r>
      <w:r w:rsidR="00ED0C62" w:rsidRPr="003A2358">
        <w:rPr>
          <w:sz w:val="24"/>
          <w:szCs w:val="24"/>
        </w:rPr>
        <w:t>)</w:t>
      </w:r>
      <w:r>
        <w:rPr>
          <w:sz w:val="24"/>
          <w:szCs w:val="24"/>
        </w:rPr>
        <w:t>.</w:t>
      </w:r>
    </w:p>
    <w:p w:rsidR="00E314D0" w:rsidRDefault="00E314D0" w:rsidP="00E314D0">
      <w:pPr>
        <w:jc w:val="both"/>
        <w:rPr>
          <w:sz w:val="24"/>
          <w:szCs w:val="24"/>
        </w:rPr>
      </w:pPr>
    </w:p>
    <w:p w:rsidR="00B255DF" w:rsidRPr="003A2358" w:rsidRDefault="00B255DF" w:rsidP="00E314D0">
      <w:pPr>
        <w:jc w:val="both"/>
        <w:rPr>
          <w:sz w:val="24"/>
          <w:szCs w:val="24"/>
        </w:rPr>
      </w:pPr>
    </w:p>
    <w:p w:rsidR="00E314D0" w:rsidRPr="00E314D0" w:rsidRDefault="00E314D0" w:rsidP="00E314D0">
      <w:pPr>
        <w:jc w:val="both"/>
        <w:rPr>
          <w:b/>
          <w:sz w:val="24"/>
          <w:szCs w:val="24"/>
        </w:rPr>
      </w:pPr>
      <w:r w:rsidRPr="00E314D0">
        <w:rPr>
          <w:b/>
          <w:sz w:val="24"/>
          <w:szCs w:val="24"/>
        </w:rPr>
        <w:t>HOW MANY PEOPLE HAVE DYSLEXIA?</w:t>
      </w:r>
    </w:p>
    <w:p w:rsidR="0092761B" w:rsidRPr="003A2358" w:rsidRDefault="000F7213" w:rsidP="00E314D0">
      <w:pPr>
        <w:jc w:val="both"/>
        <w:rPr>
          <w:sz w:val="24"/>
          <w:szCs w:val="24"/>
        </w:rPr>
      </w:pPr>
      <w:r w:rsidRPr="003A2358">
        <w:rPr>
          <w:sz w:val="24"/>
          <w:szCs w:val="24"/>
        </w:rPr>
        <w:t>Whilst e</w:t>
      </w:r>
      <w:r w:rsidR="0092761B" w:rsidRPr="003A2358">
        <w:rPr>
          <w:sz w:val="24"/>
          <w:szCs w:val="24"/>
        </w:rPr>
        <w:t xml:space="preserve">stimates of the incidence of dyslexia range from 4 per cent to 10 per cent of the population – in further education there are more likely to be a higher proportion of </w:t>
      </w:r>
      <w:r w:rsidR="00FB63EB" w:rsidRPr="003A2358">
        <w:rPr>
          <w:sz w:val="24"/>
          <w:szCs w:val="24"/>
        </w:rPr>
        <w:t>students</w:t>
      </w:r>
      <w:r w:rsidR="0092761B" w:rsidRPr="003A2358">
        <w:rPr>
          <w:sz w:val="24"/>
          <w:szCs w:val="24"/>
        </w:rPr>
        <w:t xml:space="preserve"> who are dyslexic because they f</w:t>
      </w:r>
      <w:r w:rsidR="002A5F46">
        <w:rPr>
          <w:sz w:val="24"/>
          <w:szCs w:val="24"/>
        </w:rPr>
        <w:t xml:space="preserve">ailed at school or dropped out; </w:t>
      </w:r>
      <w:r w:rsidR="0092761B" w:rsidRPr="003A2358">
        <w:rPr>
          <w:sz w:val="24"/>
          <w:szCs w:val="24"/>
        </w:rPr>
        <w:t>many dyslexic students are concentrated in pract</w:t>
      </w:r>
      <w:r w:rsidR="00D245C2">
        <w:rPr>
          <w:sz w:val="24"/>
          <w:szCs w:val="24"/>
        </w:rPr>
        <w:t xml:space="preserve">ical based course/programmes </w:t>
      </w:r>
      <w:proofErr w:type="gramStart"/>
      <w:r w:rsidR="00D245C2">
        <w:rPr>
          <w:sz w:val="24"/>
          <w:szCs w:val="24"/>
        </w:rPr>
        <w:t xml:space="preserve">as </w:t>
      </w:r>
      <w:r w:rsidR="0092761B" w:rsidRPr="003A2358">
        <w:rPr>
          <w:sz w:val="24"/>
          <w:szCs w:val="24"/>
        </w:rPr>
        <w:t xml:space="preserve"> adult</w:t>
      </w:r>
      <w:proofErr w:type="gramEnd"/>
      <w:r w:rsidR="0092761B" w:rsidRPr="003A2358">
        <w:rPr>
          <w:sz w:val="24"/>
          <w:szCs w:val="24"/>
        </w:rPr>
        <w:t xml:space="preserve"> learners</w:t>
      </w:r>
      <w:r w:rsidR="00D245C2">
        <w:rPr>
          <w:sz w:val="24"/>
          <w:szCs w:val="24"/>
        </w:rPr>
        <w:t xml:space="preserve"> (</w:t>
      </w:r>
      <w:proofErr w:type="spellStart"/>
      <w:r w:rsidR="00D245C2">
        <w:rPr>
          <w:sz w:val="24"/>
          <w:szCs w:val="24"/>
        </w:rPr>
        <w:t>Krupsska</w:t>
      </w:r>
      <w:proofErr w:type="spellEnd"/>
      <w:r w:rsidR="00D245C2">
        <w:rPr>
          <w:sz w:val="24"/>
          <w:szCs w:val="24"/>
        </w:rPr>
        <w:t xml:space="preserve"> and Klein 1995)</w:t>
      </w:r>
      <w:r w:rsidR="0075489C" w:rsidRPr="003A2358">
        <w:rPr>
          <w:sz w:val="24"/>
          <w:szCs w:val="24"/>
        </w:rPr>
        <w:t>)</w:t>
      </w:r>
      <w:r w:rsidR="0092761B" w:rsidRPr="003A2358">
        <w:rPr>
          <w:sz w:val="24"/>
          <w:szCs w:val="24"/>
        </w:rPr>
        <w:t>.</w:t>
      </w:r>
      <w:r w:rsidR="002A5F46">
        <w:rPr>
          <w:sz w:val="24"/>
          <w:szCs w:val="24"/>
        </w:rPr>
        <w:t xml:space="preserve"> </w:t>
      </w:r>
      <w:r w:rsidR="0092761B" w:rsidRPr="003A2358">
        <w:rPr>
          <w:sz w:val="24"/>
          <w:szCs w:val="24"/>
        </w:rPr>
        <w:t>This would seem to corr</w:t>
      </w:r>
      <w:r w:rsidR="00D245C2">
        <w:rPr>
          <w:sz w:val="24"/>
          <w:szCs w:val="24"/>
        </w:rPr>
        <w:t xml:space="preserve">elate with nursing as stated </w:t>
      </w:r>
      <w:proofErr w:type="gramStart"/>
      <w:r w:rsidR="00D245C2">
        <w:rPr>
          <w:sz w:val="24"/>
          <w:szCs w:val="24"/>
        </w:rPr>
        <w:t xml:space="preserve">by </w:t>
      </w:r>
      <w:r w:rsidR="00ED0C62" w:rsidRPr="003A2358">
        <w:rPr>
          <w:sz w:val="24"/>
          <w:szCs w:val="24"/>
        </w:rPr>
        <w:t xml:space="preserve"> the</w:t>
      </w:r>
      <w:proofErr w:type="gramEnd"/>
      <w:r w:rsidR="0092761B" w:rsidRPr="003A2358">
        <w:rPr>
          <w:sz w:val="24"/>
          <w:szCs w:val="24"/>
        </w:rPr>
        <w:t xml:space="preserve"> RCN </w:t>
      </w:r>
      <w:r w:rsidR="0075489C" w:rsidRPr="003A2358">
        <w:rPr>
          <w:sz w:val="24"/>
          <w:szCs w:val="24"/>
        </w:rPr>
        <w:t>(20</w:t>
      </w:r>
      <w:r w:rsidR="00BD0C71" w:rsidRPr="003A2358">
        <w:rPr>
          <w:sz w:val="24"/>
          <w:szCs w:val="24"/>
        </w:rPr>
        <w:t>10)</w:t>
      </w:r>
      <w:r w:rsidR="002A5F46">
        <w:rPr>
          <w:sz w:val="24"/>
          <w:szCs w:val="24"/>
        </w:rPr>
        <w:t xml:space="preserve"> </w:t>
      </w:r>
      <w:r w:rsidR="00D245C2">
        <w:rPr>
          <w:sz w:val="24"/>
          <w:szCs w:val="24"/>
        </w:rPr>
        <w:t>who argue</w:t>
      </w:r>
      <w:r w:rsidR="0092761B" w:rsidRPr="003A2358">
        <w:rPr>
          <w:sz w:val="24"/>
          <w:szCs w:val="24"/>
        </w:rPr>
        <w:t xml:space="preserve"> the compassionate attributes of dyslexic people attract</w:t>
      </w:r>
      <w:r w:rsidR="00D245C2">
        <w:rPr>
          <w:sz w:val="24"/>
          <w:szCs w:val="24"/>
        </w:rPr>
        <w:t xml:space="preserve"> them to the caring professions such as nursing.</w:t>
      </w:r>
    </w:p>
    <w:p w:rsidR="002A31BF" w:rsidRPr="003A2358" w:rsidRDefault="002A31BF" w:rsidP="00E314D0">
      <w:pPr>
        <w:jc w:val="both"/>
        <w:rPr>
          <w:sz w:val="24"/>
          <w:szCs w:val="24"/>
        </w:rPr>
      </w:pPr>
      <w:r w:rsidRPr="003A2358">
        <w:rPr>
          <w:sz w:val="24"/>
          <w:szCs w:val="24"/>
        </w:rPr>
        <w:t>The ‘syndrome’ of dyslexia is a subtle and complex synd</w:t>
      </w:r>
      <w:r w:rsidR="00AA4576" w:rsidRPr="003A2358">
        <w:rPr>
          <w:sz w:val="24"/>
          <w:szCs w:val="24"/>
        </w:rPr>
        <w:t>rome not easily defined (</w:t>
      </w:r>
      <w:proofErr w:type="spellStart"/>
      <w:r w:rsidR="00AA4576" w:rsidRPr="003A2358">
        <w:rPr>
          <w:sz w:val="24"/>
          <w:szCs w:val="24"/>
        </w:rPr>
        <w:t>Krupska</w:t>
      </w:r>
      <w:proofErr w:type="spellEnd"/>
      <w:r w:rsidR="00AA4576" w:rsidRPr="003A2358">
        <w:rPr>
          <w:sz w:val="24"/>
          <w:szCs w:val="24"/>
        </w:rPr>
        <w:t xml:space="preserve"> and Klein 19995)</w:t>
      </w:r>
      <w:r w:rsidR="00595063">
        <w:rPr>
          <w:sz w:val="24"/>
          <w:szCs w:val="24"/>
        </w:rPr>
        <w:t>. D</w:t>
      </w:r>
      <w:r w:rsidR="00ED0C62" w:rsidRPr="003A2358">
        <w:rPr>
          <w:sz w:val="24"/>
          <w:szCs w:val="24"/>
        </w:rPr>
        <w:t>espite</w:t>
      </w:r>
      <w:r w:rsidR="00676461" w:rsidRPr="003A2358">
        <w:rPr>
          <w:sz w:val="24"/>
          <w:szCs w:val="24"/>
        </w:rPr>
        <w:t xml:space="preserve"> the complexity of dyslexia, it is </w:t>
      </w:r>
      <w:r w:rsidR="00ED0C62" w:rsidRPr="003A2358">
        <w:rPr>
          <w:sz w:val="24"/>
          <w:szCs w:val="24"/>
        </w:rPr>
        <w:t>important that</w:t>
      </w:r>
      <w:r w:rsidR="00676461" w:rsidRPr="003A2358">
        <w:rPr>
          <w:sz w:val="24"/>
          <w:szCs w:val="24"/>
        </w:rPr>
        <w:t xml:space="preserve"> lecture</w:t>
      </w:r>
      <w:r w:rsidR="00B74410" w:rsidRPr="003A2358">
        <w:rPr>
          <w:sz w:val="24"/>
          <w:szCs w:val="24"/>
        </w:rPr>
        <w:t>r</w:t>
      </w:r>
      <w:r w:rsidR="00676461" w:rsidRPr="003A2358">
        <w:rPr>
          <w:sz w:val="24"/>
          <w:szCs w:val="24"/>
        </w:rPr>
        <w:t xml:space="preserve">s </w:t>
      </w:r>
      <w:r w:rsidR="00595063">
        <w:rPr>
          <w:sz w:val="24"/>
          <w:szCs w:val="24"/>
        </w:rPr>
        <w:t xml:space="preserve">approach the issue </w:t>
      </w:r>
      <w:r w:rsidR="00FD56C3" w:rsidRPr="003A2358">
        <w:rPr>
          <w:sz w:val="24"/>
          <w:szCs w:val="24"/>
        </w:rPr>
        <w:t xml:space="preserve">in a positive </w:t>
      </w:r>
      <w:r w:rsidR="00ED0C62" w:rsidRPr="003A2358">
        <w:rPr>
          <w:sz w:val="24"/>
          <w:szCs w:val="24"/>
        </w:rPr>
        <w:t>way. An</w:t>
      </w:r>
      <w:r w:rsidR="00FB63EB" w:rsidRPr="003A2358">
        <w:rPr>
          <w:sz w:val="24"/>
          <w:szCs w:val="24"/>
        </w:rPr>
        <w:t xml:space="preserve"> important part of a positive approach is</w:t>
      </w:r>
      <w:r w:rsidR="00FD56C3" w:rsidRPr="003A2358">
        <w:rPr>
          <w:sz w:val="24"/>
          <w:szCs w:val="24"/>
        </w:rPr>
        <w:t xml:space="preserve"> to recognise</w:t>
      </w:r>
      <w:r w:rsidR="00595063">
        <w:rPr>
          <w:sz w:val="24"/>
          <w:szCs w:val="24"/>
        </w:rPr>
        <w:t>,</w:t>
      </w:r>
      <w:r w:rsidR="00FD56C3" w:rsidRPr="003A2358">
        <w:rPr>
          <w:sz w:val="24"/>
          <w:szCs w:val="24"/>
        </w:rPr>
        <w:t xml:space="preserve"> in unison</w:t>
      </w:r>
      <w:r w:rsidR="00FB63EB" w:rsidRPr="003A2358">
        <w:rPr>
          <w:sz w:val="24"/>
          <w:szCs w:val="24"/>
        </w:rPr>
        <w:t xml:space="preserve"> with </w:t>
      </w:r>
      <w:r w:rsidR="00F24BFA" w:rsidRPr="003A2358">
        <w:rPr>
          <w:sz w:val="24"/>
          <w:szCs w:val="24"/>
        </w:rPr>
        <w:t xml:space="preserve"> </w:t>
      </w:r>
      <w:r w:rsidRPr="003A2358">
        <w:rPr>
          <w:sz w:val="24"/>
          <w:szCs w:val="24"/>
        </w:rPr>
        <w:t xml:space="preserve"> </w:t>
      </w:r>
      <w:r w:rsidR="00FB63EB" w:rsidRPr="003A2358">
        <w:rPr>
          <w:sz w:val="24"/>
          <w:szCs w:val="24"/>
        </w:rPr>
        <w:t>students</w:t>
      </w:r>
      <w:r w:rsidR="002146A6">
        <w:rPr>
          <w:sz w:val="24"/>
          <w:szCs w:val="24"/>
        </w:rPr>
        <w:t>,</w:t>
      </w:r>
      <w:r w:rsidRPr="003A2358">
        <w:rPr>
          <w:sz w:val="24"/>
          <w:szCs w:val="24"/>
        </w:rPr>
        <w:t xml:space="preserve"> </w:t>
      </w:r>
      <w:r w:rsidR="00F24BFA" w:rsidRPr="003A2358">
        <w:rPr>
          <w:sz w:val="24"/>
          <w:szCs w:val="24"/>
        </w:rPr>
        <w:t>the</w:t>
      </w:r>
      <w:r w:rsidR="002146A6">
        <w:rPr>
          <w:sz w:val="24"/>
          <w:szCs w:val="24"/>
        </w:rPr>
        <w:t>ir</w:t>
      </w:r>
      <w:r w:rsidR="00F24BFA" w:rsidRPr="003A2358">
        <w:rPr>
          <w:sz w:val="24"/>
          <w:szCs w:val="24"/>
        </w:rPr>
        <w:t xml:space="preserve"> </w:t>
      </w:r>
      <w:r w:rsidRPr="003A2358">
        <w:rPr>
          <w:sz w:val="24"/>
          <w:szCs w:val="24"/>
        </w:rPr>
        <w:t xml:space="preserve">difficulties </w:t>
      </w:r>
      <w:r w:rsidR="002146A6">
        <w:rPr>
          <w:sz w:val="24"/>
          <w:szCs w:val="24"/>
        </w:rPr>
        <w:t>(</w:t>
      </w:r>
      <w:r w:rsidRPr="003A2358">
        <w:rPr>
          <w:sz w:val="24"/>
          <w:szCs w:val="24"/>
        </w:rPr>
        <w:t>which maybe</w:t>
      </w:r>
      <w:r w:rsidR="002146A6">
        <w:rPr>
          <w:sz w:val="24"/>
          <w:szCs w:val="24"/>
        </w:rPr>
        <w:t xml:space="preserve"> unique) as well</w:t>
      </w:r>
      <w:r w:rsidR="00FB63EB" w:rsidRPr="003A2358">
        <w:rPr>
          <w:sz w:val="24"/>
          <w:szCs w:val="24"/>
        </w:rPr>
        <w:t xml:space="preserve"> </w:t>
      </w:r>
      <w:proofErr w:type="gramStart"/>
      <w:r w:rsidR="002146A6">
        <w:rPr>
          <w:sz w:val="24"/>
          <w:szCs w:val="24"/>
        </w:rPr>
        <w:t xml:space="preserve">as </w:t>
      </w:r>
      <w:r w:rsidR="00FD56C3" w:rsidRPr="003A2358">
        <w:rPr>
          <w:sz w:val="24"/>
          <w:szCs w:val="24"/>
        </w:rPr>
        <w:t xml:space="preserve"> </w:t>
      </w:r>
      <w:r w:rsidR="00FB63EB" w:rsidRPr="003A2358">
        <w:rPr>
          <w:sz w:val="24"/>
          <w:szCs w:val="24"/>
        </w:rPr>
        <w:t>seek</w:t>
      </w:r>
      <w:r w:rsidR="002146A6">
        <w:rPr>
          <w:sz w:val="24"/>
          <w:szCs w:val="24"/>
        </w:rPr>
        <w:t>ing</w:t>
      </w:r>
      <w:proofErr w:type="gramEnd"/>
      <w:r w:rsidR="002146A6">
        <w:rPr>
          <w:sz w:val="24"/>
          <w:szCs w:val="24"/>
        </w:rPr>
        <w:t xml:space="preserve"> </w:t>
      </w:r>
      <w:r w:rsidRPr="003A2358">
        <w:rPr>
          <w:sz w:val="24"/>
          <w:szCs w:val="24"/>
        </w:rPr>
        <w:t xml:space="preserve"> out the</w:t>
      </w:r>
      <w:r w:rsidR="002146A6">
        <w:rPr>
          <w:sz w:val="24"/>
          <w:szCs w:val="24"/>
        </w:rPr>
        <w:t>ir talents and gifts to facilitates  an opportunity to reach their full potential.</w:t>
      </w:r>
    </w:p>
    <w:p w:rsidR="00F22B9C" w:rsidRDefault="00F22B9C" w:rsidP="00E314D0">
      <w:pPr>
        <w:jc w:val="both"/>
        <w:rPr>
          <w:b/>
          <w:sz w:val="24"/>
          <w:szCs w:val="24"/>
          <w:u w:val="single"/>
        </w:rPr>
      </w:pPr>
    </w:p>
    <w:p w:rsidR="00E314D0" w:rsidRPr="00C84AC1" w:rsidRDefault="003F3B03" w:rsidP="00C84AC1">
      <w:pPr>
        <w:pStyle w:val="Heading1"/>
        <w:shd w:val="clear" w:color="auto" w:fill="073763" w:themeFill="accent1" w:themeFillShade="80"/>
        <w:rPr>
          <w:rFonts w:asciiTheme="minorHAnsi" w:hAnsiTheme="minorHAnsi"/>
          <w:color w:val="FFFFFF"/>
          <w:sz w:val="40"/>
          <w:szCs w:val="40"/>
        </w:rPr>
      </w:pPr>
      <w:bookmarkStart w:id="4" w:name="_Toc446585564"/>
      <w:r w:rsidRPr="00C84AC1">
        <w:rPr>
          <w:rFonts w:asciiTheme="minorHAnsi" w:hAnsiTheme="minorHAnsi"/>
          <w:color w:val="FFFFFF"/>
          <w:sz w:val="40"/>
          <w:szCs w:val="40"/>
        </w:rPr>
        <w:lastRenderedPageBreak/>
        <w:t>The Journey of Dyslexia</w:t>
      </w:r>
      <w:bookmarkEnd w:id="4"/>
    </w:p>
    <w:p w:rsidR="006C164B" w:rsidRPr="003F3B03" w:rsidRDefault="006C164B" w:rsidP="00E314D0">
      <w:pPr>
        <w:pStyle w:val="ListParagraph"/>
        <w:numPr>
          <w:ilvl w:val="0"/>
          <w:numId w:val="22"/>
        </w:numPr>
        <w:jc w:val="both"/>
        <w:rPr>
          <w:b/>
          <w:color w:val="0B5294" w:themeColor="accent1" w:themeShade="BF"/>
          <w:sz w:val="32"/>
          <w:szCs w:val="32"/>
        </w:rPr>
      </w:pPr>
      <w:r w:rsidRPr="003F3B03">
        <w:rPr>
          <w:b/>
          <w:color w:val="0B5294" w:themeColor="accent1" w:themeShade="BF"/>
          <w:sz w:val="32"/>
          <w:szCs w:val="32"/>
        </w:rPr>
        <w:t>Childhood</w:t>
      </w:r>
    </w:p>
    <w:p w:rsidR="00642FA4" w:rsidRDefault="001A0E6D" w:rsidP="00E314D0">
      <w:pPr>
        <w:jc w:val="both"/>
        <w:rPr>
          <w:sz w:val="24"/>
          <w:szCs w:val="24"/>
        </w:rPr>
      </w:pPr>
      <w:r w:rsidRPr="001A0E6D">
        <w:rPr>
          <w:sz w:val="24"/>
          <w:szCs w:val="24"/>
        </w:rPr>
        <w:t xml:space="preserve">A major </w:t>
      </w:r>
      <w:r>
        <w:rPr>
          <w:sz w:val="24"/>
          <w:szCs w:val="24"/>
        </w:rPr>
        <w:t xml:space="preserve">difficulty surrounding the diagnosis of dyslexia according to </w:t>
      </w:r>
      <w:proofErr w:type="spellStart"/>
      <w:r>
        <w:rPr>
          <w:sz w:val="24"/>
          <w:szCs w:val="24"/>
        </w:rPr>
        <w:t>Snowling</w:t>
      </w:r>
      <w:proofErr w:type="spellEnd"/>
      <w:r>
        <w:rPr>
          <w:sz w:val="24"/>
          <w:szCs w:val="24"/>
        </w:rPr>
        <w:t xml:space="preserve"> (1996) is that it</w:t>
      </w:r>
      <w:r w:rsidR="003F3B03">
        <w:rPr>
          <w:sz w:val="24"/>
          <w:szCs w:val="24"/>
        </w:rPr>
        <w:t xml:space="preserve">s definition has been contested; </w:t>
      </w:r>
      <w:r>
        <w:rPr>
          <w:sz w:val="24"/>
          <w:szCs w:val="24"/>
        </w:rPr>
        <w:t xml:space="preserve">she cites </w:t>
      </w:r>
      <w:proofErr w:type="spellStart"/>
      <w:r>
        <w:rPr>
          <w:sz w:val="24"/>
          <w:szCs w:val="24"/>
        </w:rPr>
        <w:t>Stanovich</w:t>
      </w:r>
      <w:proofErr w:type="spellEnd"/>
      <w:r>
        <w:rPr>
          <w:sz w:val="24"/>
          <w:szCs w:val="24"/>
        </w:rPr>
        <w:t xml:space="preserve"> (1994) who explored the q</w:t>
      </w:r>
      <w:r w:rsidR="005424F9">
        <w:rPr>
          <w:sz w:val="24"/>
          <w:szCs w:val="24"/>
        </w:rPr>
        <w:t>u</w:t>
      </w:r>
      <w:r w:rsidR="003F3B03">
        <w:rPr>
          <w:sz w:val="24"/>
          <w:szCs w:val="24"/>
        </w:rPr>
        <w:t>estion ‘does dyslexia exist?</w:t>
      </w:r>
      <w:proofErr w:type="gramStart"/>
      <w:r w:rsidR="003F3B03">
        <w:rPr>
          <w:sz w:val="24"/>
          <w:szCs w:val="24"/>
        </w:rPr>
        <w:t>’.</w:t>
      </w:r>
      <w:proofErr w:type="gramEnd"/>
      <w:r w:rsidR="003F3B03">
        <w:rPr>
          <w:sz w:val="24"/>
          <w:szCs w:val="24"/>
        </w:rPr>
        <w:t xml:space="preserve"> In 1968</w:t>
      </w:r>
      <w:r w:rsidR="005424F9">
        <w:rPr>
          <w:sz w:val="24"/>
          <w:szCs w:val="24"/>
        </w:rPr>
        <w:t>,</w:t>
      </w:r>
      <w:r w:rsidR="003F3B03">
        <w:rPr>
          <w:sz w:val="24"/>
          <w:szCs w:val="24"/>
        </w:rPr>
        <w:t xml:space="preserve"> </w:t>
      </w:r>
      <w:r w:rsidR="005424F9">
        <w:rPr>
          <w:sz w:val="24"/>
          <w:szCs w:val="24"/>
        </w:rPr>
        <w:t>The World F</w:t>
      </w:r>
      <w:r>
        <w:rPr>
          <w:sz w:val="24"/>
          <w:szCs w:val="24"/>
        </w:rPr>
        <w:t xml:space="preserve">ederation of </w:t>
      </w:r>
      <w:r w:rsidR="00461D8C">
        <w:rPr>
          <w:sz w:val="24"/>
          <w:szCs w:val="24"/>
        </w:rPr>
        <w:t>Neurology</w:t>
      </w:r>
      <w:r>
        <w:rPr>
          <w:sz w:val="24"/>
          <w:szCs w:val="24"/>
        </w:rPr>
        <w:t xml:space="preserve"> </w:t>
      </w:r>
      <w:r w:rsidR="00461D8C">
        <w:rPr>
          <w:sz w:val="24"/>
          <w:szCs w:val="24"/>
        </w:rPr>
        <w:t>recommended</w:t>
      </w:r>
      <w:r>
        <w:rPr>
          <w:sz w:val="24"/>
          <w:szCs w:val="24"/>
        </w:rPr>
        <w:t xml:space="preserve"> that the term should be applied to </w:t>
      </w:r>
      <w:r w:rsidR="00461D8C">
        <w:rPr>
          <w:sz w:val="24"/>
          <w:szCs w:val="24"/>
        </w:rPr>
        <w:t>children</w:t>
      </w:r>
      <w:r>
        <w:rPr>
          <w:sz w:val="24"/>
          <w:szCs w:val="24"/>
        </w:rPr>
        <w:t xml:space="preserve"> who fail to read despite adequate </w:t>
      </w:r>
      <w:r w:rsidR="00461D8C">
        <w:rPr>
          <w:sz w:val="24"/>
          <w:szCs w:val="24"/>
        </w:rPr>
        <w:t>intelligence, conventional</w:t>
      </w:r>
      <w:r>
        <w:rPr>
          <w:sz w:val="24"/>
          <w:szCs w:val="24"/>
        </w:rPr>
        <w:t xml:space="preserve"> instruction and sociocultural opportunity’</w:t>
      </w:r>
      <w:r w:rsidR="003F3B03">
        <w:rPr>
          <w:sz w:val="24"/>
          <w:szCs w:val="24"/>
        </w:rPr>
        <w:t xml:space="preserve"> </w:t>
      </w:r>
      <w:r w:rsidR="00067ECD">
        <w:rPr>
          <w:sz w:val="24"/>
          <w:szCs w:val="24"/>
        </w:rPr>
        <w:t>(</w:t>
      </w:r>
      <w:proofErr w:type="spellStart"/>
      <w:r w:rsidR="00067ECD">
        <w:rPr>
          <w:sz w:val="24"/>
          <w:szCs w:val="24"/>
        </w:rPr>
        <w:t>Snowling</w:t>
      </w:r>
      <w:proofErr w:type="spellEnd"/>
      <w:r w:rsidR="00067ECD">
        <w:rPr>
          <w:sz w:val="24"/>
          <w:szCs w:val="24"/>
        </w:rPr>
        <w:t xml:space="preserve"> 1994). However, this medical </w:t>
      </w:r>
      <w:r w:rsidR="00461D8C">
        <w:rPr>
          <w:sz w:val="24"/>
          <w:szCs w:val="24"/>
        </w:rPr>
        <w:t>model definition has</w:t>
      </w:r>
      <w:r w:rsidR="00067ECD">
        <w:rPr>
          <w:sz w:val="24"/>
          <w:szCs w:val="24"/>
        </w:rPr>
        <w:t xml:space="preserve"> been rejected as it is narrow and fails to take into account the positive signs of </w:t>
      </w:r>
      <w:r w:rsidR="00461D8C">
        <w:rPr>
          <w:sz w:val="24"/>
          <w:szCs w:val="24"/>
        </w:rPr>
        <w:t>dyslexia. Instead</w:t>
      </w:r>
      <w:r w:rsidR="00642FA4">
        <w:rPr>
          <w:sz w:val="24"/>
          <w:szCs w:val="24"/>
        </w:rPr>
        <w:t xml:space="preserve"> in clinical practice, the majority of </w:t>
      </w:r>
      <w:r w:rsidR="00461D8C">
        <w:rPr>
          <w:sz w:val="24"/>
          <w:szCs w:val="24"/>
        </w:rPr>
        <w:t>practitioners</w:t>
      </w:r>
      <w:r w:rsidR="0007673A">
        <w:rPr>
          <w:sz w:val="24"/>
          <w:szCs w:val="24"/>
        </w:rPr>
        <w:t xml:space="preserve"> have adopted a ‘discrepancy </w:t>
      </w:r>
      <w:r w:rsidR="00831D73">
        <w:rPr>
          <w:sz w:val="24"/>
          <w:szCs w:val="24"/>
        </w:rPr>
        <w:t>‘definition</w:t>
      </w:r>
      <w:r w:rsidR="00642FA4">
        <w:rPr>
          <w:sz w:val="24"/>
          <w:szCs w:val="24"/>
        </w:rPr>
        <w:t xml:space="preserve"> of dyslexia</w:t>
      </w:r>
      <w:r w:rsidR="0007673A">
        <w:rPr>
          <w:sz w:val="24"/>
          <w:szCs w:val="24"/>
        </w:rPr>
        <w:t xml:space="preserve"> </w:t>
      </w:r>
      <w:proofErr w:type="gramStart"/>
      <w:r w:rsidR="0007673A">
        <w:rPr>
          <w:sz w:val="24"/>
          <w:szCs w:val="24"/>
        </w:rPr>
        <w:t xml:space="preserve">( </w:t>
      </w:r>
      <w:proofErr w:type="spellStart"/>
      <w:r w:rsidR="0007673A">
        <w:rPr>
          <w:sz w:val="24"/>
          <w:szCs w:val="24"/>
        </w:rPr>
        <w:t>Snowling</w:t>
      </w:r>
      <w:proofErr w:type="spellEnd"/>
      <w:proofErr w:type="gramEnd"/>
      <w:r w:rsidR="0007673A">
        <w:rPr>
          <w:sz w:val="24"/>
          <w:szCs w:val="24"/>
        </w:rPr>
        <w:t xml:space="preserve"> 2:1994)</w:t>
      </w:r>
      <w:r w:rsidR="00642FA4">
        <w:rPr>
          <w:sz w:val="24"/>
          <w:szCs w:val="24"/>
        </w:rPr>
        <w:t>.</w:t>
      </w:r>
    </w:p>
    <w:p w:rsidR="00642FA4" w:rsidRDefault="00461D8C" w:rsidP="00E314D0">
      <w:pPr>
        <w:jc w:val="both"/>
        <w:rPr>
          <w:sz w:val="24"/>
          <w:szCs w:val="24"/>
        </w:rPr>
      </w:pPr>
      <w:r>
        <w:rPr>
          <w:sz w:val="24"/>
          <w:szCs w:val="24"/>
        </w:rPr>
        <w:t>The discrepancy definition takes into account that there is significant correlation between cognitive ability and educational achievement in the normal populati</w:t>
      </w:r>
      <w:r w:rsidR="00516506">
        <w:rPr>
          <w:sz w:val="24"/>
          <w:szCs w:val="24"/>
        </w:rPr>
        <w:t>on .I</w:t>
      </w:r>
      <w:r>
        <w:rPr>
          <w:sz w:val="24"/>
          <w:szCs w:val="24"/>
        </w:rPr>
        <w:t>t is reasonable to expect children of above –average</w:t>
      </w:r>
      <w:r w:rsidR="00BF6DC8">
        <w:rPr>
          <w:sz w:val="24"/>
          <w:szCs w:val="24"/>
        </w:rPr>
        <w:t xml:space="preserve"> cognitive </w:t>
      </w:r>
      <w:r>
        <w:rPr>
          <w:sz w:val="24"/>
          <w:szCs w:val="24"/>
        </w:rPr>
        <w:t xml:space="preserve"> ability to be reading above the average for their age group, and children of below-average </w:t>
      </w:r>
      <w:r w:rsidR="00BF6DC8">
        <w:rPr>
          <w:sz w:val="24"/>
          <w:szCs w:val="24"/>
        </w:rPr>
        <w:t xml:space="preserve">cognitive </w:t>
      </w:r>
      <w:r>
        <w:rPr>
          <w:sz w:val="24"/>
          <w:szCs w:val="24"/>
        </w:rPr>
        <w:t>ab</w:t>
      </w:r>
      <w:r w:rsidR="00BF6DC8">
        <w:rPr>
          <w:sz w:val="24"/>
          <w:szCs w:val="24"/>
        </w:rPr>
        <w:t>ility to be below the norm(</w:t>
      </w:r>
      <w:proofErr w:type="spellStart"/>
      <w:r w:rsidR="00BF6DC8">
        <w:rPr>
          <w:sz w:val="24"/>
          <w:szCs w:val="24"/>
        </w:rPr>
        <w:t>Snowling</w:t>
      </w:r>
      <w:proofErr w:type="spellEnd"/>
      <w:r w:rsidR="00BF6DC8">
        <w:rPr>
          <w:sz w:val="24"/>
          <w:szCs w:val="24"/>
        </w:rPr>
        <w:t>)</w:t>
      </w:r>
      <w:r>
        <w:rPr>
          <w:sz w:val="24"/>
          <w:szCs w:val="24"/>
        </w:rPr>
        <w:t>.Children who are reading signifi</w:t>
      </w:r>
      <w:r w:rsidR="00BF6DC8">
        <w:rPr>
          <w:sz w:val="24"/>
          <w:szCs w:val="24"/>
        </w:rPr>
        <w:t xml:space="preserve">cantly below the expected level and </w:t>
      </w:r>
      <w:r>
        <w:rPr>
          <w:sz w:val="24"/>
          <w:szCs w:val="24"/>
        </w:rPr>
        <w:t xml:space="preserve"> have unexpected </w:t>
      </w:r>
      <w:r w:rsidR="00BF6DC8">
        <w:rPr>
          <w:sz w:val="24"/>
          <w:szCs w:val="24"/>
        </w:rPr>
        <w:t xml:space="preserve">reading difficulties but who also have high cognitive ability  will have the </w:t>
      </w:r>
      <w:proofErr w:type="spellStart"/>
      <w:r w:rsidR="00BF6DC8">
        <w:rPr>
          <w:sz w:val="24"/>
          <w:szCs w:val="24"/>
        </w:rPr>
        <w:t>characterisitics</w:t>
      </w:r>
      <w:proofErr w:type="spellEnd"/>
      <w:r w:rsidR="00BF6DC8">
        <w:rPr>
          <w:sz w:val="24"/>
          <w:szCs w:val="24"/>
        </w:rPr>
        <w:t xml:space="preserve"> of the Specific Learning Difficulties: dyslexia</w:t>
      </w:r>
      <w:r>
        <w:rPr>
          <w:sz w:val="24"/>
          <w:szCs w:val="24"/>
        </w:rPr>
        <w:t>.</w:t>
      </w:r>
      <w:r w:rsidR="003F3B03">
        <w:rPr>
          <w:sz w:val="24"/>
          <w:szCs w:val="24"/>
        </w:rPr>
        <w:t xml:space="preserve"> </w:t>
      </w:r>
      <w:r>
        <w:rPr>
          <w:sz w:val="24"/>
          <w:szCs w:val="24"/>
        </w:rPr>
        <w:t xml:space="preserve">Most practitioners argues </w:t>
      </w:r>
      <w:proofErr w:type="spellStart"/>
      <w:r>
        <w:rPr>
          <w:sz w:val="24"/>
          <w:szCs w:val="24"/>
        </w:rPr>
        <w:t>Snowling</w:t>
      </w:r>
      <w:proofErr w:type="spellEnd"/>
      <w:r>
        <w:rPr>
          <w:sz w:val="24"/>
          <w:szCs w:val="24"/>
        </w:rPr>
        <w:t xml:space="preserve"> feel comfortable with the discrepancy definition of </w:t>
      </w:r>
      <w:proofErr w:type="gramStart"/>
      <w:r>
        <w:rPr>
          <w:sz w:val="24"/>
          <w:szCs w:val="24"/>
        </w:rPr>
        <w:t>dyslexia ,</w:t>
      </w:r>
      <w:proofErr w:type="gramEnd"/>
      <w:r>
        <w:rPr>
          <w:sz w:val="24"/>
          <w:szCs w:val="24"/>
        </w:rPr>
        <w:t>’at least as a starting point for their invest</w:t>
      </w:r>
      <w:r w:rsidR="00BF6DC8">
        <w:rPr>
          <w:sz w:val="24"/>
          <w:szCs w:val="24"/>
        </w:rPr>
        <w:t>igation’(1994:</w:t>
      </w:r>
      <w:r w:rsidR="00272BC2">
        <w:rPr>
          <w:sz w:val="24"/>
          <w:szCs w:val="24"/>
        </w:rPr>
        <w:t xml:space="preserve"> </w:t>
      </w:r>
      <w:r>
        <w:rPr>
          <w:sz w:val="24"/>
          <w:szCs w:val="24"/>
        </w:rPr>
        <w:t>2)into  strategies for reading and spelling improvements as well as the cognitive processing skills of an affected individual.</w:t>
      </w:r>
    </w:p>
    <w:p w:rsidR="00EF040C" w:rsidRDefault="00EF040C" w:rsidP="00E314D0">
      <w:pPr>
        <w:jc w:val="both"/>
        <w:rPr>
          <w:sz w:val="24"/>
          <w:szCs w:val="24"/>
        </w:rPr>
      </w:pPr>
      <w:r>
        <w:rPr>
          <w:sz w:val="24"/>
          <w:szCs w:val="24"/>
        </w:rPr>
        <w:t xml:space="preserve">She states that the </w:t>
      </w:r>
      <w:r w:rsidR="00461D8C">
        <w:rPr>
          <w:sz w:val="24"/>
          <w:szCs w:val="24"/>
        </w:rPr>
        <w:t>layperson’s</w:t>
      </w:r>
      <w:r>
        <w:rPr>
          <w:sz w:val="24"/>
          <w:szCs w:val="24"/>
        </w:rPr>
        <w:t xml:space="preserve"> view of dyslexia is that of a creative person who is good at most things </w:t>
      </w:r>
      <w:r w:rsidR="00BF6DC8">
        <w:rPr>
          <w:sz w:val="24"/>
          <w:szCs w:val="24"/>
        </w:rPr>
        <w:t xml:space="preserve">except reading and writing </w:t>
      </w:r>
      <w:r w:rsidR="00F10CF5">
        <w:rPr>
          <w:sz w:val="24"/>
          <w:szCs w:val="24"/>
        </w:rPr>
        <w:t>.However, not all child</w:t>
      </w:r>
      <w:r w:rsidR="00775B54">
        <w:rPr>
          <w:sz w:val="24"/>
          <w:szCs w:val="24"/>
        </w:rPr>
        <w:t xml:space="preserve">ren are like this- children </w:t>
      </w:r>
      <w:r w:rsidR="00635CDC">
        <w:rPr>
          <w:sz w:val="24"/>
          <w:szCs w:val="24"/>
        </w:rPr>
        <w:t xml:space="preserve">might </w:t>
      </w:r>
      <w:r w:rsidR="00F10CF5">
        <w:rPr>
          <w:sz w:val="24"/>
          <w:szCs w:val="24"/>
        </w:rPr>
        <w:t xml:space="preserve"> </w:t>
      </w:r>
      <w:r w:rsidR="00635CDC">
        <w:rPr>
          <w:sz w:val="24"/>
          <w:szCs w:val="24"/>
        </w:rPr>
        <w:t>have</w:t>
      </w:r>
      <w:r w:rsidR="00F10CF5">
        <w:rPr>
          <w:sz w:val="24"/>
          <w:szCs w:val="24"/>
        </w:rPr>
        <w:t xml:space="preserve"> reading difficulties irrespective of their </w:t>
      </w:r>
      <w:r w:rsidR="003669C9">
        <w:rPr>
          <w:sz w:val="24"/>
          <w:szCs w:val="24"/>
        </w:rPr>
        <w:t xml:space="preserve">talents. </w:t>
      </w:r>
    </w:p>
    <w:p w:rsidR="0013037F" w:rsidRDefault="0013037F" w:rsidP="00E314D0">
      <w:pPr>
        <w:jc w:val="both"/>
        <w:rPr>
          <w:sz w:val="24"/>
          <w:szCs w:val="24"/>
        </w:rPr>
      </w:pPr>
      <w:r>
        <w:rPr>
          <w:sz w:val="24"/>
          <w:szCs w:val="24"/>
        </w:rPr>
        <w:t>This toolkit intends to be a resource for lecturers to support their adult students with dyslexia.</w:t>
      </w:r>
      <w:r w:rsidR="00272BC2">
        <w:rPr>
          <w:sz w:val="24"/>
          <w:szCs w:val="24"/>
        </w:rPr>
        <w:t xml:space="preserve"> </w:t>
      </w:r>
      <w:proofErr w:type="spellStart"/>
      <w:r>
        <w:rPr>
          <w:sz w:val="24"/>
          <w:szCs w:val="24"/>
        </w:rPr>
        <w:t>Snowling</w:t>
      </w:r>
      <w:proofErr w:type="spellEnd"/>
      <w:r>
        <w:rPr>
          <w:sz w:val="24"/>
          <w:szCs w:val="24"/>
        </w:rPr>
        <w:t xml:space="preserve"> argues that dyslexia is a lifetime difficulty. </w:t>
      </w:r>
      <w:r w:rsidR="00461D8C">
        <w:rPr>
          <w:sz w:val="24"/>
          <w:szCs w:val="24"/>
        </w:rPr>
        <w:t>Particular</w:t>
      </w:r>
      <w:r>
        <w:rPr>
          <w:sz w:val="24"/>
          <w:szCs w:val="24"/>
        </w:rPr>
        <w:t xml:space="preserve"> deficits will be compensated for over time in </w:t>
      </w:r>
      <w:r w:rsidR="00461D8C">
        <w:rPr>
          <w:sz w:val="24"/>
          <w:szCs w:val="24"/>
        </w:rPr>
        <w:t xml:space="preserve">adulthood. Adult dyslexics may become fluent readers if poor spellers- typically adult dyslexics have difficulty decoding words they have not </w:t>
      </w:r>
      <w:r w:rsidR="007240C5">
        <w:rPr>
          <w:sz w:val="24"/>
          <w:szCs w:val="24"/>
        </w:rPr>
        <w:t>encountered before and persistent</w:t>
      </w:r>
      <w:r w:rsidR="00461D8C">
        <w:rPr>
          <w:sz w:val="24"/>
          <w:szCs w:val="24"/>
        </w:rPr>
        <w:t xml:space="preserve"> difficulties with phonological awareness, naming at speed and verbal short-term memory tasks.</w:t>
      </w:r>
    </w:p>
    <w:p w:rsidR="00813F77" w:rsidRDefault="00461D8C" w:rsidP="00E314D0">
      <w:pPr>
        <w:jc w:val="both"/>
        <w:rPr>
          <w:sz w:val="24"/>
          <w:szCs w:val="24"/>
        </w:rPr>
      </w:pPr>
      <w:r>
        <w:rPr>
          <w:sz w:val="24"/>
          <w:szCs w:val="24"/>
        </w:rPr>
        <w:t>Dyslexia is heritable- there is a 50 per cent probability of a boy becoming dyslexic</w:t>
      </w:r>
      <w:r w:rsidR="00C6281E">
        <w:rPr>
          <w:sz w:val="24"/>
          <w:szCs w:val="24"/>
        </w:rPr>
        <w:t xml:space="preserve"> if his father </w:t>
      </w:r>
      <w:r w:rsidR="00580BBE">
        <w:rPr>
          <w:sz w:val="24"/>
          <w:szCs w:val="24"/>
        </w:rPr>
        <w:t xml:space="preserve">and </w:t>
      </w:r>
      <w:r w:rsidR="00ED0C62">
        <w:rPr>
          <w:sz w:val="24"/>
          <w:szCs w:val="24"/>
        </w:rPr>
        <w:t>is</w:t>
      </w:r>
      <w:r>
        <w:rPr>
          <w:sz w:val="24"/>
          <w:szCs w:val="24"/>
        </w:rPr>
        <w:t xml:space="preserve"> 40 per cent if his mother is – it is lower for girls</w:t>
      </w:r>
      <w:r w:rsidR="002E0FED">
        <w:rPr>
          <w:sz w:val="24"/>
          <w:szCs w:val="24"/>
        </w:rPr>
        <w:t xml:space="preserve"> (</w:t>
      </w:r>
      <w:proofErr w:type="spellStart"/>
      <w:r w:rsidR="002E0FED">
        <w:rPr>
          <w:sz w:val="24"/>
          <w:szCs w:val="24"/>
        </w:rPr>
        <w:t>Snowling</w:t>
      </w:r>
      <w:proofErr w:type="spellEnd"/>
      <w:r w:rsidR="002E0FED">
        <w:rPr>
          <w:sz w:val="24"/>
          <w:szCs w:val="24"/>
        </w:rPr>
        <w:t>)</w:t>
      </w:r>
      <w:r>
        <w:rPr>
          <w:sz w:val="24"/>
          <w:szCs w:val="24"/>
        </w:rPr>
        <w:t>. An aspect of language processing rather than reading disability is inherited. Results of large-scale twin studies suggest there is greater heritability of phonic (phonological) than visual aspects of reading. Phonological reading skills share heritable variance with phonological awareness, the ability to reflect upon the</w:t>
      </w:r>
      <w:r w:rsidR="00894ECD">
        <w:rPr>
          <w:sz w:val="24"/>
          <w:szCs w:val="24"/>
        </w:rPr>
        <w:t xml:space="preserve"> sound structure of words </w:t>
      </w:r>
      <w:r>
        <w:rPr>
          <w:sz w:val="24"/>
          <w:szCs w:val="24"/>
        </w:rPr>
        <w:t>.Dyslexic children it is suggested in studies of speech perception and speech production have difficulty with the perception of brief auditory cues and language processing. Learning to read in an alphabetical script such as English requires an appreciation of the correspondence between letters and sound</w:t>
      </w:r>
      <w:r w:rsidR="00894ECD">
        <w:rPr>
          <w:sz w:val="24"/>
          <w:szCs w:val="24"/>
        </w:rPr>
        <w:t>s-the alphabetic principle (</w:t>
      </w:r>
      <w:proofErr w:type="spellStart"/>
      <w:r w:rsidR="00894ECD">
        <w:rPr>
          <w:sz w:val="24"/>
          <w:szCs w:val="24"/>
        </w:rPr>
        <w:t>Snowling</w:t>
      </w:r>
      <w:proofErr w:type="spellEnd"/>
      <w:r>
        <w:rPr>
          <w:sz w:val="24"/>
          <w:szCs w:val="24"/>
        </w:rPr>
        <w:t xml:space="preserve">).Children need to learn how the letters in printed words map on to the sounds of spoken words if they are </w:t>
      </w:r>
      <w:r>
        <w:rPr>
          <w:sz w:val="24"/>
          <w:szCs w:val="24"/>
        </w:rPr>
        <w:lastRenderedPageBreak/>
        <w:t xml:space="preserve">to become flexible readers. The first step in this process according to </w:t>
      </w:r>
      <w:proofErr w:type="spellStart"/>
      <w:r>
        <w:rPr>
          <w:sz w:val="24"/>
          <w:szCs w:val="24"/>
        </w:rPr>
        <w:t>Snowling</w:t>
      </w:r>
      <w:proofErr w:type="spellEnd"/>
      <w:r>
        <w:rPr>
          <w:sz w:val="24"/>
          <w:szCs w:val="24"/>
        </w:rPr>
        <w:t xml:space="preserve"> is the ability to reflect upon speech ‘</w:t>
      </w:r>
      <w:proofErr w:type="spellStart"/>
      <w:r>
        <w:rPr>
          <w:sz w:val="24"/>
          <w:szCs w:val="24"/>
        </w:rPr>
        <w:t>phonogical</w:t>
      </w:r>
      <w:proofErr w:type="spellEnd"/>
      <w:r>
        <w:rPr>
          <w:sz w:val="24"/>
          <w:szCs w:val="24"/>
        </w:rPr>
        <w:t xml:space="preserve"> awareness’. Thus if dyslexic children have difficulties in the phonological domain they are at a disadvantage from the start. Dyslexic children often rely on a sight vocabulary in reading and therefore make a large number of visual reading errors.</w:t>
      </w:r>
    </w:p>
    <w:p w:rsidR="00E314D0" w:rsidRDefault="00461D8C" w:rsidP="003F3B03">
      <w:pPr>
        <w:jc w:val="both"/>
        <w:rPr>
          <w:sz w:val="24"/>
          <w:szCs w:val="24"/>
        </w:rPr>
      </w:pPr>
      <w:r>
        <w:rPr>
          <w:sz w:val="24"/>
          <w:szCs w:val="24"/>
        </w:rPr>
        <w:t xml:space="preserve">It is not the intention of this Toolkit to explore further children’s experience of dyslexic; rather the brief explanation of the difficulties children face with speech and language development which continues to present challenges to them in adulthood may illuminate the particular learning needs of dyslexic adult students. </w:t>
      </w:r>
    </w:p>
    <w:p w:rsidR="003F3B03" w:rsidRPr="003F3B03" w:rsidRDefault="003F3B03" w:rsidP="003F3B03">
      <w:pPr>
        <w:jc w:val="both"/>
        <w:rPr>
          <w:sz w:val="24"/>
          <w:szCs w:val="24"/>
        </w:rPr>
      </w:pPr>
    </w:p>
    <w:p w:rsidR="00AE29ED" w:rsidRPr="003F3B03" w:rsidRDefault="00E314D0" w:rsidP="00E314D0">
      <w:pPr>
        <w:pStyle w:val="ListParagraph"/>
        <w:numPr>
          <w:ilvl w:val="0"/>
          <w:numId w:val="22"/>
        </w:numPr>
        <w:rPr>
          <w:b/>
          <w:color w:val="0B5294" w:themeColor="accent1" w:themeShade="BF"/>
          <w:sz w:val="32"/>
          <w:szCs w:val="32"/>
        </w:rPr>
      </w:pPr>
      <w:r w:rsidRPr="003F3B03">
        <w:rPr>
          <w:b/>
          <w:color w:val="0B5294" w:themeColor="accent1" w:themeShade="BF"/>
          <w:sz w:val="32"/>
          <w:szCs w:val="32"/>
        </w:rPr>
        <w:t>Adults with Dyslexia in Higher Education Institutions (</w:t>
      </w:r>
      <w:proofErr w:type="spellStart"/>
      <w:r w:rsidRPr="003F3B03">
        <w:rPr>
          <w:b/>
          <w:color w:val="0B5294" w:themeColor="accent1" w:themeShade="BF"/>
          <w:sz w:val="32"/>
          <w:szCs w:val="32"/>
        </w:rPr>
        <w:t>HEIs</w:t>
      </w:r>
      <w:proofErr w:type="spellEnd"/>
      <w:r w:rsidRPr="003F3B03">
        <w:rPr>
          <w:b/>
          <w:color w:val="0B5294" w:themeColor="accent1" w:themeShade="BF"/>
          <w:sz w:val="32"/>
          <w:szCs w:val="32"/>
        </w:rPr>
        <w:t>)</w:t>
      </w:r>
    </w:p>
    <w:p w:rsidR="008473EA" w:rsidRDefault="00AA5FC1" w:rsidP="00E314D0">
      <w:pPr>
        <w:jc w:val="both"/>
        <w:rPr>
          <w:sz w:val="24"/>
          <w:szCs w:val="24"/>
        </w:rPr>
      </w:pPr>
      <w:r>
        <w:rPr>
          <w:sz w:val="24"/>
          <w:szCs w:val="24"/>
        </w:rPr>
        <w:t>M</w:t>
      </w:r>
      <w:r w:rsidR="00461D8C">
        <w:rPr>
          <w:sz w:val="24"/>
          <w:szCs w:val="24"/>
        </w:rPr>
        <w:t xml:space="preserve">any of these challenges may not become apparent until an adult enters into </w:t>
      </w:r>
      <w:proofErr w:type="spellStart"/>
      <w:r w:rsidR="00461D8C">
        <w:rPr>
          <w:sz w:val="24"/>
          <w:szCs w:val="24"/>
        </w:rPr>
        <w:t>HEI</w:t>
      </w:r>
      <w:proofErr w:type="spellEnd"/>
      <w:r w:rsidR="00461D8C">
        <w:rPr>
          <w:sz w:val="24"/>
          <w:szCs w:val="24"/>
        </w:rPr>
        <w:t xml:space="preserve"> </w:t>
      </w:r>
      <w:r w:rsidR="009A67F8">
        <w:rPr>
          <w:sz w:val="24"/>
          <w:szCs w:val="24"/>
        </w:rPr>
        <w:t xml:space="preserve">to undertake </w:t>
      </w:r>
      <w:proofErr w:type="gramStart"/>
      <w:r w:rsidR="009A67F8">
        <w:rPr>
          <w:sz w:val="24"/>
          <w:szCs w:val="24"/>
        </w:rPr>
        <w:t>a  Programme</w:t>
      </w:r>
      <w:proofErr w:type="gramEnd"/>
      <w:r w:rsidR="009A67F8">
        <w:rPr>
          <w:sz w:val="24"/>
          <w:szCs w:val="24"/>
        </w:rPr>
        <w:t xml:space="preserve"> such as nursing. As n</w:t>
      </w:r>
      <w:r w:rsidR="00A224CA">
        <w:rPr>
          <w:sz w:val="24"/>
          <w:szCs w:val="24"/>
        </w:rPr>
        <w:t xml:space="preserve">ursing has evolved into </w:t>
      </w:r>
      <w:r w:rsidR="009A67F8">
        <w:rPr>
          <w:sz w:val="24"/>
          <w:szCs w:val="24"/>
        </w:rPr>
        <w:t>an academic programme and is now a g</w:t>
      </w:r>
      <w:r w:rsidR="00461D8C">
        <w:rPr>
          <w:sz w:val="24"/>
          <w:szCs w:val="24"/>
        </w:rPr>
        <w:t>raduate entry profession, these challenges will in turn provide the</w:t>
      </w:r>
      <w:r w:rsidR="009A67F8">
        <w:rPr>
          <w:sz w:val="24"/>
          <w:szCs w:val="24"/>
        </w:rPr>
        <w:t xml:space="preserve"> need </w:t>
      </w:r>
      <w:proofErr w:type="gramStart"/>
      <w:r w:rsidR="009A67F8">
        <w:rPr>
          <w:sz w:val="24"/>
          <w:szCs w:val="24"/>
        </w:rPr>
        <w:t xml:space="preserve">for </w:t>
      </w:r>
      <w:r w:rsidR="00461D8C">
        <w:rPr>
          <w:sz w:val="24"/>
          <w:szCs w:val="24"/>
        </w:rPr>
        <w:t xml:space="preserve"> lecture</w:t>
      </w:r>
      <w:r w:rsidR="00471A1E">
        <w:rPr>
          <w:sz w:val="24"/>
          <w:szCs w:val="24"/>
        </w:rPr>
        <w:t>r</w:t>
      </w:r>
      <w:r w:rsidR="00461D8C">
        <w:rPr>
          <w:sz w:val="24"/>
          <w:szCs w:val="24"/>
        </w:rPr>
        <w:t>s</w:t>
      </w:r>
      <w:proofErr w:type="gramEnd"/>
      <w:r w:rsidR="00461D8C">
        <w:rPr>
          <w:sz w:val="24"/>
          <w:szCs w:val="24"/>
        </w:rPr>
        <w:t xml:space="preserve"> to be empathetic as well as effective in providing </w:t>
      </w:r>
      <w:r w:rsidR="009A67F8">
        <w:rPr>
          <w:sz w:val="24"/>
          <w:szCs w:val="24"/>
        </w:rPr>
        <w:t xml:space="preserve">appropriate </w:t>
      </w:r>
      <w:r w:rsidR="00461D8C">
        <w:rPr>
          <w:sz w:val="24"/>
          <w:szCs w:val="24"/>
        </w:rPr>
        <w:t>academ</w:t>
      </w:r>
      <w:r w:rsidR="009A67F8">
        <w:rPr>
          <w:sz w:val="24"/>
          <w:szCs w:val="24"/>
        </w:rPr>
        <w:t>ic support . This toolkit is one way that l</w:t>
      </w:r>
      <w:r w:rsidR="00461D8C">
        <w:rPr>
          <w:sz w:val="24"/>
          <w:szCs w:val="24"/>
        </w:rPr>
        <w:t>ecturers may seek support themselves to support their students with dyslexia.</w:t>
      </w:r>
    </w:p>
    <w:p w:rsidR="003C7274" w:rsidRDefault="003C7274" w:rsidP="00E314D0">
      <w:pPr>
        <w:jc w:val="both"/>
        <w:rPr>
          <w:sz w:val="24"/>
          <w:szCs w:val="24"/>
        </w:rPr>
      </w:pPr>
      <w:r>
        <w:rPr>
          <w:sz w:val="24"/>
          <w:szCs w:val="24"/>
        </w:rPr>
        <w:t xml:space="preserve">The RCN (2010) state that as a condition dyslexia has been defined in many </w:t>
      </w:r>
      <w:r w:rsidR="009A67F8">
        <w:rPr>
          <w:sz w:val="24"/>
          <w:szCs w:val="24"/>
        </w:rPr>
        <w:t xml:space="preserve">different </w:t>
      </w:r>
      <w:r>
        <w:rPr>
          <w:sz w:val="24"/>
          <w:szCs w:val="24"/>
        </w:rPr>
        <w:t xml:space="preserve">ways </w:t>
      </w:r>
      <w:proofErr w:type="gramStart"/>
      <w:r>
        <w:rPr>
          <w:sz w:val="24"/>
          <w:szCs w:val="24"/>
        </w:rPr>
        <w:t xml:space="preserve">as </w:t>
      </w:r>
      <w:r w:rsidR="00F26872">
        <w:rPr>
          <w:sz w:val="24"/>
          <w:szCs w:val="24"/>
        </w:rPr>
        <w:t xml:space="preserve"> </w:t>
      </w:r>
      <w:r w:rsidR="009A67F8">
        <w:rPr>
          <w:sz w:val="24"/>
          <w:szCs w:val="24"/>
        </w:rPr>
        <w:t>know</w:t>
      </w:r>
      <w:r>
        <w:rPr>
          <w:sz w:val="24"/>
          <w:szCs w:val="24"/>
        </w:rPr>
        <w:t>ledge</w:t>
      </w:r>
      <w:proofErr w:type="gramEnd"/>
      <w:r>
        <w:rPr>
          <w:sz w:val="24"/>
          <w:szCs w:val="24"/>
        </w:rPr>
        <w:t xml:space="preserve"> and understanding of its complexity </w:t>
      </w:r>
      <w:r w:rsidR="00461D8C">
        <w:rPr>
          <w:sz w:val="24"/>
          <w:szCs w:val="24"/>
        </w:rPr>
        <w:t>develops. The</w:t>
      </w:r>
      <w:r>
        <w:rPr>
          <w:sz w:val="24"/>
          <w:szCs w:val="24"/>
        </w:rPr>
        <w:t xml:space="preserve"> RCN cho</w:t>
      </w:r>
      <w:r w:rsidR="008B6E80">
        <w:rPr>
          <w:sz w:val="24"/>
          <w:szCs w:val="24"/>
        </w:rPr>
        <w:t>o</w:t>
      </w:r>
      <w:r>
        <w:rPr>
          <w:sz w:val="24"/>
          <w:szCs w:val="24"/>
        </w:rPr>
        <w:t>se</w:t>
      </w:r>
      <w:r w:rsidR="008B6E80">
        <w:rPr>
          <w:sz w:val="24"/>
          <w:szCs w:val="24"/>
        </w:rPr>
        <w:t xml:space="preserve"> to </w:t>
      </w:r>
      <w:proofErr w:type="gramStart"/>
      <w:r w:rsidR="008B6E80">
        <w:rPr>
          <w:sz w:val="24"/>
          <w:szCs w:val="24"/>
        </w:rPr>
        <w:t xml:space="preserve">employ </w:t>
      </w:r>
      <w:r>
        <w:rPr>
          <w:sz w:val="24"/>
          <w:szCs w:val="24"/>
        </w:rPr>
        <w:t xml:space="preserve"> the</w:t>
      </w:r>
      <w:proofErr w:type="gramEnd"/>
      <w:r>
        <w:rPr>
          <w:sz w:val="24"/>
          <w:szCs w:val="24"/>
        </w:rPr>
        <w:t xml:space="preserve"> definition of dyslexia by </w:t>
      </w:r>
      <w:r w:rsidR="008A4C00">
        <w:rPr>
          <w:sz w:val="24"/>
          <w:szCs w:val="24"/>
        </w:rPr>
        <w:t>Peer (</w:t>
      </w:r>
      <w:r>
        <w:rPr>
          <w:sz w:val="24"/>
          <w:szCs w:val="24"/>
        </w:rPr>
        <w:t xml:space="preserve">2002) used by the British Dyslexia </w:t>
      </w:r>
      <w:r w:rsidR="00461D8C">
        <w:rPr>
          <w:sz w:val="24"/>
          <w:szCs w:val="24"/>
        </w:rPr>
        <w:t>Association</w:t>
      </w:r>
      <w:r w:rsidR="00E314D0">
        <w:rPr>
          <w:sz w:val="24"/>
          <w:szCs w:val="24"/>
        </w:rPr>
        <w:t>:</w:t>
      </w:r>
    </w:p>
    <w:p w:rsidR="003C7274" w:rsidRPr="003F3B03" w:rsidRDefault="008A4C00" w:rsidP="00E314D0">
      <w:pPr>
        <w:ind w:left="720"/>
        <w:jc w:val="both"/>
        <w:rPr>
          <w:b/>
          <w:color w:val="0B5294" w:themeColor="accent1" w:themeShade="BF"/>
          <w:sz w:val="24"/>
          <w:szCs w:val="24"/>
        </w:rPr>
      </w:pPr>
      <w:proofErr w:type="gramStart"/>
      <w:r w:rsidRPr="003F3B03">
        <w:rPr>
          <w:b/>
          <w:color w:val="0B5294" w:themeColor="accent1" w:themeShade="BF"/>
          <w:sz w:val="24"/>
          <w:szCs w:val="24"/>
        </w:rPr>
        <w:t>“A combination of abilities and difficulties which affect the learning process in one or more of reading, spelling and writing.</w:t>
      </w:r>
      <w:proofErr w:type="gramEnd"/>
      <w:r w:rsidRPr="003F3B03">
        <w:rPr>
          <w:b/>
          <w:color w:val="0B5294" w:themeColor="accent1" w:themeShade="BF"/>
          <w:sz w:val="24"/>
          <w:szCs w:val="24"/>
        </w:rPr>
        <w:t xml:space="preserve"> Accompanying weaknesses maybe identified in areas of speed of processing, short term memory, sequencing, and/or visual perception, spoken language and motor skills”</w:t>
      </w:r>
    </w:p>
    <w:p w:rsidR="00D3617F" w:rsidRDefault="004B78F2" w:rsidP="003F3B03">
      <w:pPr>
        <w:ind w:firstLine="720"/>
        <w:jc w:val="right"/>
        <w:rPr>
          <w:sz w:val="24"/>
          <w:szCs w:val="24"/>
        </w:rPr>
      </w:pPr>
      <w:r>
        <w:rPr>
          <w:sz w:val="24"/>
          <w:szCs w:val="24"/>
        </w:rPr>
        <w:t>(</w:t>
      </w:r>
      <w:r w:rsidR="008A4C00">
        <w:rPr>
          <w:sz w:val="24"/>
          <w:szCs w:val="24"/>
        </w:rPr>
        <w:t>Peer</w:t>
      </w:r>
      <w:r w:rsidR="00535D6F">
        <w:rPr>
          <w:sz w:val="24"/>
          <w:szCs w:val="24"/>
        </w:rPr>
        <w:t xml:space="preserve"> </w:t>
      </w:r>
      <w:r w:rsidR="00233AEF">
        <w:rPr>
          <w:sz w:val="24"/>
          <w:szCs w:val="24"/>
        </w:rPr>
        <w:t>2002; cited in RCN 2010:</w:t>
      </w:r>
      <w:r w:rsidR="003F3B03">
        <w:rPr>
          <w:sz w:val="24"/>
          <w:szCs w:val="24"/>
        </w:rPr>
        <w:t xml:space="preserve"> </w:t>
      </w:r>
      <w:r>
        <w:rPr>
          <w:sz w:val="24"/>
          <w:szCs w:val="24"/>
        </w:rPr>
        <w:t>11)</w:t>
      </w:r>
      <w:r w:rsidR="003F3B03">
        <w:rPr>
          <w:sz w:val="24"/>
          <w:szCs w:val="24"/>
        </w:rPr>
        <w:t>.</w:t>
      </w:r>
    </w:p>
    <w:p w:rsidR="00D3617F" w:rsidRDefault="003F3B03" w:rsidP="00E314D0">
      <w:pPr>
        <w:jc w:val="both"/>
        <w:rPr>
          <w:sz w:val="24"/>
          <w:szCs w:val="24"/>
        </w:rPr>
      </w:pPr>
      <w:r>
        <w:rPr>
          <w:sz w:val="24"/>
          <w:szCs w:val="24"/>
        </w:rPr>
        <w:t>The Open University (2006</w:t>
      </w:r>
      <w:r w:rsidR="008A4C00">
        <w:rPr>
          <w:sz w:val="24"/>
          <w:szCs w:val="24"/>
        </w:rPr>
        <w:t>)</w:t>
      </w:r>
      <w:r>
        <w:rPr>
          <w:sz w:val="24"/>
          <w:szCs w:val="24"/>
        </w:rPr>
        <w:t xml:space="preserve"> </w:t>
      </w:r>
      <w:r w:rsidR="008A4C00">
        <w:rPr>
          <w:sz w:val="24"/>
          <w:szCs w:val="24"/>
        </w:rPr>
        <w:t>are clear that dyslexia brings d</w:t>
      </w:r>
      <w:r>
        <w:rPr>
          <w:sz w:val="24"/>
          <w:szCs w:val="24"/>
        </w:rPr>
        <w:t xml:space="preserve">ifficulties but also </w:t>
      </w:r>
      <w:r w:rsidR="008B6E80">
        <w:rPr>
          <w:sz w:val="24"/>
          <w:szCs w:val="24"/>
        </w:rPr>
        <w:t xml:space="preserve">strengths and talents: no  two people experience dyslexia </w:t>
      </w:r>
      <w:r w:rsidR="008A4C00">
        <w:rPr>
          <w:sz w:val="24"/>
          <w:szCs w:val="24"/>
        </w:rPr>
        <w:t xml:space="preserve"> in the same way, it lies at the root of a wide range of lear</w:t>
      </w:r>
      <w:r>
        <w:rPr>
          <w:sz w:val="24"/>
          <w:szCs w:val="24"/>
        </w:rPr>
        <w:t>ning strengths and difficulties</w:t>
      </w:r>
      <w:r w:rsidR="008B6E80">
        <w:rPr>
          <w:sz w:val="24"/>
          <w:szCs w:val="24"/>
        </w:rPr>
        <w:t xml:space="preserve"> and </w:t>
      </w:r>
      <w:r w:rsidR="008A4C00">
        <w:rPr>
          <w:sz w:val="24"/>
          <w:szCs w:val="24"/>
        </w:rPr>
        <w:t xml:space="preserve"> it includes ‘ a set of distinctive talents which can be explained by neurological differences’</w:t>
      </w:r>
      <w:r>
        <w:rPr>
          <w:sz w:val="24"/>
          <w:szCs w:val="24"/>
        </w:rPr>
        <w:t xml:space="preserve"> </w:t>
      </w:r>
      <w:r w:rsidR="008B6E80">
        <w:rPr>
          <w:sz w:val="24"/>
          <w:szCs w:val="24"/>
        </w:rPr>
        <w:t>(2006:</w:t>
      </w:r>
      <w:r w:rsidR="008A4C00">
        <w:rPr>
          <w:sz w:val="24"/>
          <w:szCs w:val="24"/>
        </w:rPr>
        <w:t xml:space="preserve"> 6).</w:t>
      </w:r>
    </w:p>
    <w:p w:rsidR="004770CF" w:rsidRDefault="008A4C00" w:rsidP="00E314D0">
      <w:pPr>
        <w:jc w:val="both"/>
        <w:rPr>
          <w:sz w:val="24"/>
          <w:szCs w:val="24"/>
        </w:rPr>
      </w:pPr>
      <w:r>
        <w:rPr>
          <w:sz w:val="24"/>
          <w:szCs w:val="24"/>
        </w:rPr>
        <w:t xml:space="preserve">Recent investigations into how the brain works </w:t>
      </w:r>
      <w:r w:rsidR="0084315E">
        <w:rPr>
          <w:sz w:val="24"/>
          <w:szCs w:val="24"/>
        </w:rPr>
        <w:t xml:space="preserve">have </w:t>
      </w:r>
      <w:r>
        <w:rPr>
          <w:sz w:val="24"/>
          <w:szCs w:val="24"/>
        </w:rPr>
        <w:t>show</w:t>
      </w:r>
      <w:r w:rsidR="0084315E">
        <w:rPr>
          <w:sz w:val="24"/>
          <w:szCs w:val="24"/>
        </w:rPr>
        <w:t>n</w:t>
      </w:r>
      <w:r>
        <w:rPr>
          <w:sz w:val="24"/>
          <w:szCs w:val="24"/>
        </w:rPr>
        <w:t xml:space="preserve"> that the dyslexic brain processes some informatio</w:t>
      </w:r>
      <w:r w:rsidR="0084315E">
        <w:rPr>
          <w:sz w:val="24"/>
          <w:szCs w:val="24"/>
        </w:rPr>
        <w:t xml:space="preserve">n in a different way to the </w:t>
      </w:r>
      <w:r>
        <w:rPr>
          <w:sz w:val="24"/>
          <w:szCs w:val="24"/>
        </w:rPr>
        <w:t>brains</w:t>
      </w:r>
      <w:r w:rsidR="0084315E">
        <w:rPr>
          <w:sz w:val="24"/>
          <w:szCs w:val="24"/>
        </w:rPr>
        <w:t xml:space="preserve"> of non-</w:t>
      </w:r>
      <w:r w:rsidR="00507764">
        <w:rPr>
          <w:sz w:val="24"/>
          <w:szCs w:val="24"/>
        </w:rPr>
        <w:t>dyslexics</w:t>
      </w:r>
      <w:r w:rsidR="0084315E">
        <w:rPr>
          <w:sz w:val="24"/>
          <w:szCs w:val="24"/>
        </w:rPr>
        <w:t xml:space="preserve">, </w:t>
      </w:r>
      <w:r>
        <w:rPr>
          <w:sz w:val="24"/>
          <w:szCs w:val="24"/>
        </w:rPr>
        <w:t xml:space="preserve">giving clear advantages in some cognitive and creative areas </w:t>
      </w:r>
      <w:r w:rsidR="0084315E">
        <w:rPr>
          <w:sz w:val="24"/>
          <w:szCs w:val="24"/>
        </w:rPr>
        <w:t xml:space="preserve">although also creating </w:t>
      </w:r>
      <w:proofErr w:type="gramStart"/>
      <w:r w:rsidR="0084315E">
        <w:rPr>
          <w:sz w:val="24"/>
          <w:szCs w:val="24"/>
        </w:rPr>
        <w:t xml:space="preserve">some </w:t>
      </w:r>
      <w:r>
        <w:rPr>
          <w:sz w:val="24"/>
          <w:szCs w:val="24"/>
        </w:rPr>
        <w:t xml:space="preserve"> difficult</w:t>
      </w:r>
      <w:r w:rsidR="001545DC">
        <w:rPr>
          <w:sz w:val="24"/>
          <w:szCs w:val="24"/>
        </w:rPr>
        <w:t>ies</w:t>
      </w:r>
      <w:proofErr w:type="gramEnd"/>
      <w:r w:rsidR="001545DC">
        <w:rPr>
          <w:sz w:val="24"/>
          <w:szCs w:val="24"/>
        </w:rPr>
        <w:t>. The ‘dyslexic brain’</w:t>
      </w:r>
      <w:r w:rsidR="00507764">
        <w:rPr>
          <w:sz w:val="24"/>
          <w:szCs w:val="24"/>
        </w:rPr>
        <w:t xml:space="preserve"> </w:t>
      </w:r>
      <w:r w:rsidR="001545DC">
        <w:rPr>
          <w:sz w:val="24"/>
          <w:szCs w:val="24"/>
        </w:rPr>
        <w:t>(</w:t>
      </w:r>
      <w:r w:rsidR="00507764">
        <w:rPr>
          <w:sz w:val="24"/>
          <w:szCs w:val="24"/>
        </w:rPr>
        <w:t>2006:</w:t>
      </w:r>
      <w:r>
        <w:rPr>
          <w:sz w:val="24"/>
          <w:szCs w:val="24"/>
        </w:rPr>
        <w:t xml:space="preserve"> 6) tackles some tasks better because the right hemisphere</w:t>
      </w:r>
      <w:r w:rsidR="001545DC">
        <w:rPr>
          <w:sz w:val="24"/>
          <w:szCs w:val="24"/>
        </w:rPr>
        <w:t xml:space="preserve"> </w:t>
      </w:r>
      <w:r w:rsidR="00507764">
        <w:rPr>
          <w:sz w:val="24"/>
          <w:szCs w:val="24"/>
        </w:rPr>
        <w:t xml:space="preserve"> (responsible</w:t>
      </w:r>
      <w:r>
        <w:rPr>
          <w:sz w:val="24"/>
          <w:szCs w:val="24"/>
        </w:rPr>
        <w:t xml:space="preserve"> </w:t>
      </w:r>
      <w:r w:rsidR="00507764">
        <w:rPr>
          <w:sz w:val="24"/>
          <w:szCs w:val="24"/>
        </w:rPr>
        <w:t>for creativity</w:t>
      </w:r>
      <w:r w:rsidR="001545DC">
        <w:rPr>
          <w:sz w:val="24"/>
          <w:szCs w:val="24"/>
        </w:rPr>
        <w:t>)</w:t>
      </w:r>
      <w:r w:rsidR="00507764">
        <w:rPr>
          <w:sz w:val="24"/>
          <w:szCs w:val="24"/>
        </w:rPr>
        <w:t xml:space="preserve"> </w:t>
      </w:r>
      <w:r>
        <w:rPr>
          <w:sz w:val="24"/>
          <w:szCs w:val="24"/>
        </w:rPr>
        <w:t>appears to be m</w:t>
      </w:r>
      <w:r w:rsidR="00507764">
        <w:rPr>
          <w:sz w:val="24"/>
          <w:szCs w:val="24"/>
        </w:rPr>
        <w:t xml:space="preserve">ore developed than the left </w:t>
      </w:r>
      <w:r>
        <w:rPr>
          <w:sz w:val="24"/>
          <w:szCs w:val="24"/>
        </w:rPr>
        <w:t xml:space="preserve"> which is mainly responsible for acquiring know</w:t>
      </w:r>
      <w:r w:rsidR="00507764">
        <w:rPr>
          <w:sz w:val="24"/>
          <w:szCs w:val="24"/>
        </w:rPr>
        <w:t>ledge.</w:t>
      </w:r>
    </w:p>
    <w:p w:rsidR="00E01ED0" w:rsidRDefault="000D70C1" w:rsidP="003F3B03">
      <w:pPr>
        <w:rPr>
          <w:sz w:val="24"/>
          <w:szCs w:val="24"/>
        </w:rPr>
      </w:pPr>
      <w:r>
        <w:rPr>
          <w:sz w:val="24"/>
          <w:szCs w:val="24"/>
        </w:rPr>
        <w:t>Dyslexia affects language processing, short term memory and the retrieval of information.</w:t>
      </w:r>
      <w:r w:rsidR="003D5AB8">
        <w:rPr>
          <w:sz w:val="24"/>
          <w:szCs w:val="24"/>
        </w:rPr>
        <w:t xml:space="preserve"> </w:t>
      </w:r>
      <w:r w:rsidR="0022292E">
        <w:rPr>
          <w:sz w:val="24"/>
          <w:szCs w:val="24"/>
        </w:rPr>
        <w:t xml:space="preserve">The Open </w:t>
      </w:r>
      <w:proofErr w:type="gramStart"/>
      <w:r w:rsidR="0022292E">
        <w:rPr>
          <w:sz w:val="24"/>
          <w:szCs w:val="24"/>
        </w:rPr>
        <w:t xml:space="preserve">University  </w:t>
      </w:r>
      <w:r w:rsidR="008A1C1D">
        <w:rPr>
          <w:sz w:val="24"/>
          <w:szCs w:val="24"/>
        </w:rPr>
        <w:t>(</w:t>
      </w:r>
      <w:proofErr w:type="gramEnd"/>
      <w:r w:rsidR="008A1C1D">
        <w:rPr>
          <w:sz w:val="24"/>
          <w:szCs w:val="24"/>
        </w:rPr>
        <w:t>2006</w:t>
      </w:r>
      <w:r w:rsidR="008332AA">
        <w:rPr>
          <w:sz w:val="24"/>
          <w:szCs w:val="24"/>
        </w:rPr>
        <w:t>:6</w:t>
      </w:r>
      <w:r w:rsidR="008A1C1D">
        <w:rPr>
          <w:sz w:val="24"/>
          <w:szCs w:val="24"/>
        </w:rPr>
        <w:t xml:space="preserve">) </w:t>
      </w:r>
      <w:r w:rsidR="0022292E">
        <w:rPr>
          <w:sz w:val="24"/>
          <w:szCs w:val="24"/>
        </w:rPr>
        <w:t>make a very useful point for l</w:t>
      </w:r>
      <w:r w:rsidR="00E01ED0">
        <w:rPr>
          <w:sz w:val="24"/>
          <w:szCs w:val="24"/>
        </w:rPr>
        <w:t xml:space="preserve">ecturers in their role as the </w:t>
      </w:r>
      <w:r w:rsidR="008A4C00">
        <w:rPr>
          <w:sz w:val="24"/>
          <w:szCs w:val="24"/>
        </w:rPr>
        <w:t>facilitators</w:t>
      </w:r>
      <w:r w:rsidR="0022292E">
        <w:rPr>
          <w:sz w:val="24"/>
          <w:szCs w:val="24"/>
        </w:rPr>
        <w:t xml:space="preserve"> of learning:</w:t>
      </w:r>
    </w:p>
    <w:p w:rsidR="003F3B03" w:rsidRDefault="008A4C00" w:rsidP="00FE4C6B">
      <w:pPr>
        <w:ind w:left="720"/>
        <w:rPr>
          <w:color w:val="0B5294" w:themeColor="accent1" w:themeShade="BF"/>
          <w:sz w:val="24"/>
          <w:szCs w:val="24"/>
        </w:rPr>
      </w:pPr>
      <w:r w:rsidRPr="003F3B03">
        <w:rPr>
          <w:b/>
          <w:color w:val="0B5294" w:themeColor="accent1" w:themeShade="BF"/>
          <w:sz w:val="24"/>
          <w:szCs w:val="24"/>
        </w:rPr>
        <w:lastRenderedPageBreak/>
        <w:t>“Difficulties</w:t>
      </w:r>
      <w:r w:rsidR="00E01ED0" w:rsidRPr="003F3B03">
        <w:rPr>
          <w:b/>
          <w:color w:val="0B5294" w:themeColor="accent1" w:themeShade="BF"/>
          <w:sz w:val="24"/>
          <w:szCs w:val="24"/>
        </w:rPr>
        <w:t xml:space="preserve"> arise because dyslexic people have to operate in a world in which communication has developed in ways that suit the non-dyslexic </w:t>
      </w:r>
      <w:r w:rsidRPr="003F3B03">
        <w:rPr>
          <w:b/>
          <w:color w:val="0B5294" w:themeColor="accent1" w:themeShade="BF"/>
          <w:sz w:val="24"/>
          <w:szCs w:val="24"/>
        </w:rPr>
        <w:t>majority. Now</w:t>
      </w:r>
      <w:r w:rsidR="00E01ED0" w:rsidRPr="003F3B03">
        <w:rPr>
          <w:b/>
          <w:color w:val="0B5294" w:themeColor="accent1" w:themeShade="BF"/>
          <w:sz w:val="24"/>
          <w:szCs w:val="24"/>
        </w:rPr>
        <w:t xml:space="preserve"> that we know </w:t>
      </w:r>
      <w:r w:rsidRPr="003F3B03">
        <w:rPr>
          <w:b/>
          <w:color w:val="0B5294" w:themeColor="accent1" w:themeShade="BF"/>
          <w:sz w:val="24"/>
          <w:szCs w:val="24"/>
        </w:rPr>
        <w:t>this</w:t>
      </w:r>
      <w:r w:rsidR="00E01ED0" w:rsidRPr="003F3B03">
        <w:rPr>
          <w:b/>
          <w:color w:val="0B5294" w:themeColor="accent1" w:themeShade="BF"/>
          <w:sz w:val="24"/>
          <w:szCs w:val="24"/>
        </w:rPr>
        <w:t>, it is more acceptable to ‘identify’ rather than to ‘diagnose’ dyslexia</w:t>
      </w:r>
      <w:r w:rsidRPr="003F3B03">
        <w:rPr>
          <w:b/>
          <w:color w:val="0B5294" w:themeColor="accent1" w:themeShade="BF"/>
          <w:sz w:val="24"/>
          <w:szCs w:val="24"/>
        </w:rPr>
        <w:t>”</w:t>
      </w:r>
    </w:p>
    <w:p w:rsidR="00CF3581" w:rsidRPr="003F3B03" w:rsidRDefault="00CF3581" w:rsidP="00E314D0">
      <w:pPr>
        <w:pStyle w:val="ListParagraph"/>
        <w:numPr>
          <w:ilvl w:val="0"/>
          <w:numId w:val="22"/>
        </w:numPr>
        <w:rPr>
          <w:b/>
          <w:color w:val="0B5294" w:themeColor="accent1" w:themeShade="BF"/>
          <w:sz w:val="32"/>
          <w:szCs w:val="32"/>
        </w:rPr>
      </w:pPr>
      <w:r w:rsidRPr="003F3B03">
        <w:rPr>
          <w:b/>
          <w:color w:val="0B5294" w:themeColor="accent1" w:themeShade="BF"/>
          <w:sz w:val="32"/>
          <w:szCs w:val="32"/>
        </w:rPr>
        <w:t>Dyslexia: a pattern of difficulties</w:t>
      </w:r>
    </w:p>
    <w:p w:rsidR="00CF3581" w:rsidRDefault="00CF3581" w:rsidP="00E314D0">
      <w:pPr>
        <w:rPr>
          <w:sz w:val="24"/>
          <w:szCs w:val="24"/>
        </w:rPr>
      </w:pPr>
      <w:proofErr w:type="spellStart"/>
      <w:r>
        <w:rPr>
          <w:sz w:val="24"/>
          <w:szCs w:val="24"/>
        </w:rPr>
        <w:t>Krupska</w:t>
      </w:r>
      <w:proofErr w:type="spellEnd"/>
      <w:r>
        <w:rPr>
          <w:sz w:val="24"/>
          <w:szCs w:val="24"/>
        </w:rPr>
        <w:t xml:space="preserve"> and Klein (1995) state that in order to understand and explain what dyslexia </w:t>
      </w:r>
      <w:r w:rsidRPr="00E314D0">
        <w:rPr>
          <w:b/>
          <w:sz w:val="32"/>
          <w:szCs w:val="32"/>
        </w:rPr>
        <w:t>is</w:t>
      </w:r>
      <w:r>
        <w:rPr>
          <w:sz w:val="24"/>
          <w:szCs w:val="24"/>
        </w:rPr>
        <w:t xml:space="preserve">, it </w:t>
      </w:r>
      <w:r w:rsidR="00ED0C62">
        <w:rPr>
          <w:sz w:val="24"/>
          <w:szCs w:val="24"/>
        </w:rPr>
        <w:t>may be</w:t>
      </w:r>
      <w:r>
        <w:rPr>
          <w:sz w:val="24"/>
          <w:szCs w:val="24"/>
        </w:rPr>
        <w:t xml:space="preserve"> useful to state what it is </w:t>
      </w:r>
      <w:r w:rsidRPr="00E314D0">
        <w:rPr>
          <w:b/>
          <w:sz w:val="40"/>
          <w:szCs w:val="40"/>
        </w:rPr>
        <w:t>not</w:t>
      </w:r>
      <w:r>
        <w:rPr>
          <w:sz w:val="24"/>
          <w:szCs w:val="24"/>
        </w:rPr>
        <w:t>:</w:t>
      </w:r>
    </w:p>
    <w:p w:rsidR="00CF3581" w:rsidRDefault="003F3B03" w:rsidP="00CF3581">
      <w:pPr>
        <w:pStyle w:val="ListParagraph"/>
        <w:numPr>
          <w:ilvl w:val="0"/>
          <w:numId w:val="10"/>
        </w:numPr>
        <w:rPr>
          <w:sz w:val="24"/>
          <w:szCs w:val="24"/>
        </w:rPr>
      </w:pPr>
      <w:r>
        <w:rPr>
          <w:noProof/>
          <w:sz w:val="24"/>
          <w:szCs w:val="24"/>
          <w:lang w:eastAsia="en-GB"/>
        </w:rPr>
        <w:drawing>
          <wp:anchor distT="0" distB="0" distL="114300" distR="114300" simplePos="0" relativeHeight="251663360" behindDoc="1" locked="0" layoutInCell="1" allowOverlap="1" wp14:anchorId="2E3AF008" wp14:editId="261733D5">
            <wp:simplePos x="0" y="0"/>
            <wp:positionH relativeFrom="column">
              <wp:posOffset>4279900</wp:posOffset>
            </wp:positionH>
            <wp:positionV relativeFrom="paragraph">
              <wp:posOffset>31750</wp:posOffset>
            </wp:positionV>
            <wp:extent cx="1550035" cy="1468755"/>
            <wp:effectExtent l="0" t="0" r="0" b="0"/>
            <wp:wrapNone/>
            <wp:docPr id="9" name="Picture 9" descr="C:\Users\ap239\AppData\Local\Microsoft\Windows\Temporary Internet Files\Content.IE5\1XF6C3MM\PngMedium-X-sign-incorrect-wrong-error-156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239\AppData\Local\Microsoft\Windows\Temporary Internet Files\Content.IE5\1XF6C3MM\PngMedium-X-sign-incorrect-wrong-error-15610[1].gif"/>
                    <pic:cNvPicPr>
                      <a:picLocks noChangeAspect="1" noChangeArrowheads="1"/>
                    </pic:cNvPicPr>
                  </pic:nvPicPr>
                  <pic:blipFill>
                    <a:blip r:embed="rId14">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5003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C06">
        <w:rPr>
          <w:sz w:val="24"/>
          <w:szCs w:val="24"/>
        </w:rPr>
        <w:t xml:space="preserve">A result of low </w:t>
      </w:r>
      <w:r w:rsidR="00ED0C62">
        <w:rPr>
          <w:sz w:val="24"/>
          <w:szCs w:val="24"/>
        </w:rPr>
        <w:t>intelligence</w:t>
      </w:r>
    </w:p>
    <w:p w:rsidR="00183C06" w:rsidRDefault="00183C06" w:rsidP="00CF3581">
      <w:pPr>
        <w:pStyle w:val="ListParagraph"/>
        <w:numPr>
          <w:ilvl w:val="0"/>
          <w:numId w:val="10"/>
        </w:numPr>
        <w:rPr>
          <w:sz w:val="24"/>
          <w:szCs w:val="24"/>
        </w:rPr>
      </w:pPr>
      <w:r>
        <w:rPr>
          <w:sz w:val="24"/>
          <w:szCs w:val="24"/>
        </w:rPr>
        <w:t>Related to class or ethnic origin</w:t>
      </w:r>
    </w:p>
    <w:p w:rsidR="00183C06" w:rsidRDefault="00183C06" w:rsidP="00CF3581">
      <w:pPr>
        <w:pStyle w:val="ListParagraph"/>
        <w:numPr>
          <w:ilvl w:val="0"/>
          <w:numId w:val="10"/>
        </w:numPr>
        <w:rPr>
          <w:sz w:val="24"/>
          <w:szCs w:val="24"/>
        </w:rPr>
      </w:pPr>
      <w:r>
        <w:rPr>
          <w:sz w:val="24"/>
          <w:szCs w:val="24"/>
        </w:rPr>
        <w:t>A result of poor eyesight or hearing</w:t>
      </w:r>
    </w:p>
    <w:p w:rsidR="00183C06" w:rsidRDefault="00183C06" w:rsidP="00CF3581">
      <w:pPr>
        <w:pStyle w:val="ListParagraph"/>
        <w:numPr>
          <w:ilvl w:val="0"/>
          <w:numId w:val="10"/>
        </w:numPr>
        <w:rPr>
          <w:sz w:val="24"/>
          <w:szCs w:val="24"/>
        </w:rPr>
      </w:pPr>
      <w:r>
        <w:rPr>
          <w:sz w:val="24"/>
          <w:szCs w:val="24"/>
        </w:rPr>
        <w:t>A result of an emotional problem</w:t>
      </w:r>
    </w:p>
    <w:p w:rsidR="00183C06" w:rsidRDefault="00183C06" w:rsidP="00CF3581">
      <w:pPr>
        <w:pStyle w:val="ListParagraph"/>
        <w:numPr>
          <w:ilvl w:val="0"/>
          <w:numId w:val="10"/>
        </w:numPr>
        <w:rPr>
          <w:sz w:val="24"/>
          <w:szCs w:val="24"/>
        </w:rPr>
      </w:pPr>
      <w:r>
        <w:rPr>
          <w:sz w:val="24"/>
          <w:szCs w:val="24"/>
        </w:rPr>
        <w:t>An impediment to a possible academic career</w:t>
      </w:r>
    </w:p>
    <w:p w:rsidR="00183C06" w:rsidRDefault="00183C06" w:rsidP="00CF3581">
      <w:pPr>
        <w:pStyle w:val="ListParagraph"/>
        <w:numPr>
          <w:ilvl w:val="0"/>
          <w:numId w:val="10"/>
        </w:numPr>
        <w:rPr>
          <w:sz w:val="24"/>
          <w:szCs w:val="24"/>
        </w:rPr>
      </w:pPr>
      <w:r>
        <w:rPr>
          <w:sz w:val="24"/>
          <w:szCs w:val="24"/>
        </w:rPr>
        <w:t>A middle class excuse for poor academic attainment</w:t>
      </w:r>
    </w:p>
    <w:p w:rsidR="00183C06" w:rsidRDefault="00183C06" w:rsidP="00CF3581">
      <w:pPr>
        <w:pStyle w:val="ListParagraph"/>
        <w:numPr>
          <w:ilvl w:val="0"/>
          <w:numId w:val="10"/>
        </w:numPr>
        <w:rPr>
          <w:sz w:val="24"/>
          <w:szCs w:val="24"/>
        </w:rPr>
      </w:pPr>
      <w:r>
        <w:rPr>
          <w:sz w:val="24"/>
          <w:szCs w:val="24"/>
        </w:rPr>
        <w:t>A mental handicap</w:t>
      </w:r>
    </w:p>
    <w:p w:rsidR="00183C06" w:rsidRDefault="00183C06" w:rsidP="00CF3581">
      <w:pPr>
        <w:pStyle w:val="ListParagraph"/>
        <w:numPr>
          <w:ilvl w:val="0"/>
          <w:numId w:val="10"/>
        </w:numPr>
        <w:rPr>
          <w:sz w:val="24"/>
          <w:szCs w:val="24"/>
        </w:rPr>
      </w:pPr>
      <w:r>
        <w:rPr>
          <w:sz w:val="24"/>
          <w:szCs w:val="24"/>
        </w:rPr>
        <w:t>An excuse to get preferential treatment or employment</w:t>
      </w:r>
    </w:p>
    <w:p w:rsidR="00991D05" w:rsidRDefault="00183C06" w:rsidP="00183C06">
      <w:pPr>
        <w:pStyle w:val="ListParagraph"/>
        <w:numPr>
          <w:ilvl w:val="0"/>
          <w:numId w:val="10"/>
        </w:numPr>
        <w:rPr>
          <w:sz w:val="24"/>
          <w:szCs w:val="24"/>
        </w:rPr>
      </w:pPr>
      <w:r w:rsidRPr="00991D05">
        <w:rPr>
          <w:sz w:val="24"/>
          <w:szCs w:val="24"/>
        </w:rPr>
        <w:t>Only a difficulty with reading or spelling</w:t>
      </w:r>
    </w:p>
    <w:p w:rsidR="00183C06" w:rsidRPr="00E314D0" w:rsidRDefault="00ED0C62" w:rsidP="00E314D0">
      <w:pPr>
        <w:jc w:val="both"/>
        <w:rPr>
          <w:sz w:val="24"/>
          <w:szCs w:val="24"/>
        </w:rPr>
      </w:pPr>
      <w:r w:rsidRPr="00E314D0">
        <w:rPr>
          <w:sz w:val="24"/>
          <w:szCs w:val="24"/>
        </w:rPr>
        <w:t>And that it is preferable to use the term ‘dyslexic’ as this is what dyslexic people prefer rather than the term ‘specific learning difficulties’ as this term is generally only used by educational psychologists and teachers of special needs. Others may find the term specific learning needs meaningless or confuse it with general or moderate learning difficulties which lead to dyslexic people being assumed to be of low intelligence or ability.</w:t>
      </w:r>
    </w:p>
    <w:p w:rsidR="00E314D0" w:rsidRPr="00FA6831" w:rsidRDefault="004D39FF" w:rsidP="00FA6831">
      <w:pPr>
        <w:jc w:val="both"/>
        <w:rPr>
          <w:sz w:val="24"/>
          <w:szCs w:val="24"/>
        </w:rPr>
      </w:pPr>
      <w:r w:rsidRPr="00E314D0">
        <w:rPr>
          <w:sz w:val="24"/>
          <w:szCs w:val="24"/>
        </w:rPr>
        <w:t xml:space="preserve">Over the past two decades a range of </w:t>
      </w:r>
      <w:r w:rsidR="00ED0C62" w:rsidRPr="00E314D0">
        <w:rPr>
          <w:sz w:val="24"/>
          <w:szCs w:val="24"/>
        </w:rPr>
        <w:t>legislation</w:t>
      </w:r>
      <w:r w:rsidRPr="00E314D0">
        <w:rPr>
          <w:sz w:val="24"/>
          <w:szCs w:val="24"/>
        </w:rPr>
        <w:t xml:space="preserve"> has been passed addressing the needs of individua</w:t>
      </w:r>
      <w:r w:rsidR="00E4003D">
        <w:rPr>
          <w:sz w:val="24"/>
          <w:szCs w:val="24"/>
        </w:rPr>
        <w:t>ls with a recognised disability. It</w:t>
      </w:r>
      <w:r w:rsidRPr="00E314D0">
        <w:rPr>
          <w:sz w:val="24"/>
          <w:szCs w:val="24"/>
        </w:rPr>
        <w:t xml:space="preserve"> is important that that everyone working with</w:t>
      </w:r>
      <w:r w:rsidR="00E4003D">
        <w:rPr>
          <w:sz w:val="24"/>
          <w:szCs w:val="24"/>
        </w:rPr>
        <w:t xml:space="preserve"> a colleague who is dyslexic or who is dyslexic themselves is</w:t>
      </w:r>
      <w:r w:rsidRPr="00E314D0">
        <w:rPr>
          <w:sz w:val="24"/>
          <w:szCs w:val="24"/>
        </w:rPr>
        <w:t xml:space="preserve"> fully aware of their legal </w:t>
      </w:r>
      <w:r w:rsidR="00ED0C62" w:rsidRPr="00E314D0">
        <w:rPr>
          <w:sz w:val="24"/>
          <w:szCs w:val="24"/>
        </w:rPr>
        <w:t xml:space="preserve">responsibilities. </w:t>
      </w:r>
    </w:p>
    <w:p w:rsidR="00FA6831" w:rsidRPr="00FA6831" w:rsidRDefault="00BE6076" w:rsidP="00E314D0">
      <w:pPr>
        <w:pStyle w:val="ListParagraph"/>
        <w:numPr>
          <w:ilvl w:val="0"/>
          <w:numId w:val="22"/>
        </w:numPr>
        <w:jc w:val="both"/>
        <w:rPr>
          <w:b/>
          <w:color w:val="0B5294" w:themeColor="accent1" w:themeShade="BF"/>
          <w:sz w:val="32"/>
          <w:szCs w:val="32"/>
        </w:rPr>
      </w:pPr>
      <w:r w:rsidRPr="00FA6831">
        <w:rPr>
          <w:b/>
          <w:color w:val="0B5294" w:themeColor="accent1" w:themeShade="BF"/>
          <w:sz w:val="32"/>
          <w:szCs w:val="32"/>
        </w:rPr>
        <w:t>Characteristics of adults with dyslexia</w:t>
      </w:r>
    </w:p>
    <w:p w:rsidR="00BE6076" w:rsidRPr="00FA6831" w:rsidRDefault="00FA6831" w:rsidP="00FA6831">
      <w:pPr>
        <w:jc w:val="both"/>
        <w:rPr>
          <w:b/>
          <w:i/>
          <w:sz w:val="24"/>
          <w:szCs w:val="24"/>
        </w:rPr>
      </w:pPr>
      <w:r w:rsidRPr="00FA6831">
        <w:rPr>
          <w:b/>
          <w:i/>
          <w:sz w:val="24"/>
          <w:szCs w:val="24"/>
        </w:rPr>
        <w:t>I</w:t>
      </w:r>
      <w:r w:rsidR="009513AA" w:rsidRPr="00FA6831">
        <w:rPr>
          <w:b/>
          <w:i/>
          <w:sz w:val="24"/>
          <w:szCs w:val="24"/>
        </w:rPr>
        <w:t>ndividual profiles of strengths and areas of difficulties</w:t>
      </w:r>
    </w:p>
    <w:p w:rsidR="00BE6076" w:rsidRDefault="00BA3365" w:rsidP="00E314D0">
      <w:pPr>
        <w:jc w:val="both"/>
        <w:rPr>
          <w:sz w:val="24"/>
          <w:szCs w:val="24"/>
        </w:rPr>
      </w:pPr>
      <w:r>
        <w:rPr>
          <w:sz w:val="24"/>
          <w:szCs w:val="24"/>
        </w:rPr>
        <w:t>N</w:t>
      </w:r>
      <w:r w:rsidR="00FA6831">
        <w:rPr>
          <w:sz w:val="24"/>
          <w:szCs w:val="24"/>
        </w:rPr>
        <w:t>o</w:t>
      </w:r>
      <w:r w:rsidR="00162981" w:rsidRPr="009513AA">
        <w:rPr>
          <w:sz w:val="24"/>
          <w:szCs w:val="24"/>
        </w:rPr>
        <w:t xml:space="preserve"> one person will </w:t>
      </w:r>
      <w:r w:rsidR="00FA6831">
        <w:rPr>
          <w:sz w:val="24"/>
          <w:szCs w:val="24"/>
        </w:rPr>
        <w:t xml:space="preserve">necessarily </w:t>
      </w:r>
      <w:r w:rsidR="00162981" w:rsidRPr="009513AA">
        <w:rPr>
          <w:sz w:val="24"/>
          <w:szCs w:val="24"/>
        </w:rPr>
        <w:t>experience all the difficulties th</w:t>
      </w:r>
      <w:r w:rsidR="00D60E19" w:rsidRPr="009513AA">
        <w:rPr>
          <w:sz w:val="24"/>
          <w:szCs w:val="24"/>
        </w:rPr>
        <w:t xml:space="preserve">at maybe associated with </w:t>
      </w:r>
      <w:r w:rsidR="00FA6831">
        <w:rPr>
          <w:sz w:val="24"/>
          <w:szCs w:val="24"/>
        </w:rPr>
        <w:t>dyslexia (</w:t>
      </w:r>
      <w:proofErr w:type="spellStart"/>
      <w:r w:rsidR="00FA6831">
        <w:rPr>
          <w:sz w:val="24"/>
          <w:szCs w:val="24"/>
        </w:rPr>
        <w:t>Krupska</w:t>
      </w:r>
      <w:proofErr w:type="spellEnd"/>
      <w:r w:rsidR="00FA6831">
        <w:rPr>
          <w:sz w:val="24"/>
          <w:szCs w:val="24"/>
        </w:rPr>
        <w:t xml:space="preserve"> and Klein, 1995; </w:t>
      </w:r>
      <w:proofErr w:type="spellStart"/>
      <w:r w:rsidR="00FA6831">
        <w:rPr>
          <w:sz w:val="24"/>
          <w:szCs w:val="24"/>
        </w:rPr>
        <w:t>Snowling</w:t>
      </w:r>
      <w:proofErr w:type="spellEnd"/>
      <w:r w:rsidR="00FA6831">
        <w:rPr>
          <w:sz w:val="24"/>
          <w:szCs w:val="24"/>
        </w:rPr>
        <w:t>, 1996; Open University, 2006; RCN</w:t>
      </w:r>
      <w:r w:rsidR="001806DD">
        <w:rPr>
          <w:sz w:val="24"/>
          <w:szCs w:val="24"/>
        </w:rPr>
        <w:t>, 2010</w:t>
      </w:r>
      <w:proofErr w:type="gramStart"/>
      <w:r w:rsidR="001806DD">
        <w:rPr>
          <w:sz w:val="24"/>
          <w:szCs w:val="24"/>
        </w:rPr>
        <w:t>)and</w:t>
      </w:r>
      <w:proofErr w:type="gramEnd"/>
      <w:r w:rsidR="001806DD">
        <w:rPr>
          <w:sz w:val="24"/>
          <w:szCs w:val="24"/>
        </w:rPr>
        <w:t xml:space="preserve"> e</w:t>
      </w:r>
      <w:r w:rsidR="008A4C00">
        <w:rPr>
          <w:sz w:val="24"/>
          <w:szCs w:val="24"/>
        </w:rPr>
        <w:t>ach</w:t>
      </w:r>
      <w:r w:rsidR="009513AA">
        <w:rPr>
          <w:sz w:val="24"/>
          <w:szCs w:val="24"/>
        </w:rPr>
        <w:t xml:space="preserve"> person will have their own </w:t>
      </w:r>
      <w:r w:rsidR="009513AA" w:rsidRPr="00B5137C">
        <w:rPr>
          <w:b/>
          <w:color w:val="0B5294" w:themeColor="accent1" w:themeShade="BF"/>
          <w:sz w:val="24"/>
          <w:szCs w:val="24"/>
        </w:rPr>
        <w:t>individual personal profile</w:t>
      </w:r>
      <w:r w:rsidR="009513AA" w:rsidRPr="00B5137C">
        <w:rPr>
          <w:color w:val="0B5294" w:themeColor="accent1" w:themeShade="BF"/>
          <w:sz w:val="24"/>
          <w:szCs w:val="24"/>
        </w:rPr>
        <w:t xml:space="preserve"> </w:t>
      </w:r>
      <w:r w:rsidR="00B5137C">
        <w:rPr>
          <w:sz w:val="24"/>
          <w:szCs w:val="24"/>
        </w:rPr>
        <w:t>of strengths</w:t>
      </w:r>
      <w:r w:rsidR="009513AA">
        <w:rPr>
          <w:sz w:val="24"/>
          <w:szCs w:val="24"/>
        </w:rPr>
        <w:t xml:space="preserve"> and areas of </w:t>
      </w:r>
      <w:r w:rsidR="00B5137C">
        <w:rPr>
          <w:sz w:val="24"/>
          <w:szCs w:val="24"/>
        </w:rPr>
        <w:t>difficulty</w:t>
      </w:r>
      <w:r w:rsidR="008A4C00">
        <w:rPr>
          <w:sz w:val="24"/>
          <w:szCs w:val="24"/>
        </w:rPr>
        <w:t>. About</w:t>
      </w:r>
      <w:r w:rsidR="00820A91">
        <w:rPr>
          <w:sz w:val="24"/>
          <w:szCs w:val="24"/>
        </w:rPr>
        <w:t xml:space="preserve"> 1 person in 10 of the </w:t>
      </w:r>
      <w:r w:rsidR="008A4C00">
        <w:rPr>
          <w:sz w:val="24"/>
          <w:szCs w:val="24"/>
        </w:rPr>
        <w:t>general</w:t>
      </w:r>
      <w:r w:rsidR="00820A91">
        <w:rPr>
          <w:sz w:val="24"/>
          <w:szCs w:val="24"/>
        </w:rPr>
        <w:t xml:space="preserve"> </w:t>
      </w:r>
      <w:r w:rsidR="008A4C00">
        <w:rPr>
          <w:sz w:val="24"/>
          <w:szCs w:val="24"/>
        </w:rPr>
        <w:t>population</w:t>
      </w:r>
      <w:r w:rsidR="00820A91">
        <w:rPr>
          <w:sz w:val="24"/>
          <w:szCs w:val="24"/>
        </w:rPr>
        <w:t xml:space="preserve"> has </w:t>
      </w:r>
      <w:r w:rsidR="008A4C00">
        <w:rPr>
          <w:sz w:val="24"/>
          <w:szCs w:val="24"/>
        </w:rPr>
        <w:t>problems</w:t>
      </w:r>
      <w:r w:rsidR="00820A91">
        <w:rPr>
          <w:sz w:val="24"/>
          <w:szCs w:val="24"/>
        </w:rPr>
        <w:t xml:space="preserve"> with spellings but some people</w:t>
      </w:r>
      <w:r w:rsidR="001806DD">
        <w:rPr>
          <w:sz w:val="24"/>
          <w:szCs w:val="24"/>
        </w:rPr>
        <w:t>,</w:t>
      </w:r>
      <w:r w:rsidR="00820A91">
        <w:rPr>
          <w:sz w:val="24"/>
          <w:szCs w:val="24"/>
        </w:rPr>
        <w:t xml:space="preserve"> about 1 in 25</w:t>
      </w:r>
      <w:r w:rsidR="001806DD">
        <w:rPr>
          <w:sz w:val="24"/>
          <w:szCs w:val="24"/>
        </w:rPr>
        <w:t>,</w:t>
      </w:r>
      <w:r w:rsidR="00820A91">
        <w:rPr>
          <w:sz w:val="24"/>
          <w:szCs w:val="24"/>
        </w:rPr>
        <w:t xml:space="preserve"> experience difficulties that have a moderate to serious effect on their whole </w:t>
      </w:r>
      <w:r w:rsidR="008A4C00">
        <w:rPr>
          <w:sz w:val="24"/>
          <w:szCs w:val="24"/>
        </w:rPr>
        <w:t>lives. These</w:t>
      </w:r>
      <w:r w:rsidR="00820A91">
        <w:rPr>
          <w:sz w:val="24"/>
          <w:szCs w:val="24"/>
        </w:rPr>
        <w:t xml:space="preserve"> people are unlikely to achieve their full potential without compensating strategies and receive appropriate support and encouragement </w:t>
      </w:r>
      <w:r w:rsidR="008A4C00">
        <w:rPr>
          <w:sz w:val="24"/>
          <w:szCs w:val="24"/>
        </w:rPr>
        <w:t>(</w:t>
      </w:r>
      <w:r w:rsidR="00820A91">
        <w:rPr>
          <w:sz w:val="24"/>
          <w:szCs w:val="24"/>
        </w:rPr>
        <w:t xml:space="preserve">Open </w:t>
      </w:r>
      <w:r w:rsidR="008A4C00">
        <w:rPr>
          <w:sz w:val="24"/>
          <w:szCs w:val="24"/>
        </w:rPr>
        <w:t>University</w:t>
      </w:r>
      <w:r w:rsidR="00B5137C">
        <w:rPr>
          <w:sz w:val="24"/>
          <w:szCs w:val="24"/>
        </w:rPr>
        <w:t>,</w:t>
      </w:r>
      <w:r w:rsidR="00820A91">
        <w:rPr>
          <w:sz w:val="24"/>
          <w:szCs w:val="24"/>
        </w:rPr>
        <w:t xml:space="preserve"> 2006).</w:t>
      </w:r>
    </w:p>
    <w:p w:rsidR="00B5137C" w:rsidRDefault="00820A91" w:rsidP="00E314D0">
      <w:pPr>
        <w:jc w:val="both"/>
        <w:rPr>
          <w:sz w:val="24"/>
          <w:szCs w:val="24"/>
        </w:rPr>
      </w:pPr>
      <w:r>
        <w:rPr>
          <w:sz w:val="24"/>
          <w:szCs w:val="24"/>
        </w:rPr>
        <w:t xml:space="preserve">It is useful to share with students some of the positive attributes of dyslexia with adult students (and children) as a starting point to positive consciousness raising in both students and lecturers </w:t>
      </w:r>
      <w:r w:rsidR="008A4C00">
        <w:rPr>
          <w:sz w:val="24"/>
          <w:szCs w:val="24"/>
        </w:rPr>
        <w:lastRenderedPageBreak/>
        <w:t>alike. Many</w:t>
      </w:r>
      <w:r>
        <w:rPr>
          <w:sz w:val="24"/>
          <w:szCs w:val="24"/>
        </w:rPr>
        <w:t xml:space="preserve"> </w:t>
      </w:r>
      <w:r w:rsidR="008A4C00">
        <w:rPr>
          <w:sz w:val="24"/>
          <w:szCs w:val="24"/>
        </w:rPr>
        <w:t>students</w:t>
      </w:r>
      <w:r>
        <w:rPr>
          <w:sz w:val="24"/>
          <w:szCs w:val="24"/>
        </w:rPr>
        <w:t xml:space="preserve"> who ha</w:t>
      </w:r>
      <w:r w:rsidR="00446CA5">
        <w:rPr>
          <w:sz w:val="24"/>
          <w:szCs w:val="24"/>
        </w:rPr>
        <w:t>ve struggled at school enter</w:t>
      </w:r>
      <w:r>
        <w:rPr>
          <w:sz w:val="24"/>
          <w:szCs w:val="24"/>
        </w:rPr>
        <w:t xml:space="preserve"> </w:t>
      </w:r>
      <w:proofErr w:type="spellStart"/>
      <w:r>
        <w:rPr>
          <w:sz w:val="24"/>
          <w:szCs w:val="24"/>
        </w:rPr>
        <w:t>HEI</w:t>
      </w:r>
      <w:proofErr w:type="spellEnd"/>
      <w:r>
        <w:rPr>
          <w:sz w:val="24"/>
          <w:szCs w:val="24"/>
        </w:rPr>
        <w:t xml:space="preserve"> with little or no confidence in their academic abilities. </w:t>
      </w:r>
      <w:r w:rsidR="008A4C00">
        <w:rPr>
          <w:sz w:val="24"/>
          <w:szCs w:val="24"/>
        </w:rPr>
        <w:t xml:space="preserve">They often believe they are not clever enough to be in </w:t>
      </w:r>
      <w:proofErr w:type="spellStart"/>
      <w:r w:rsidR="008A4C00">
        <w:rPr>
          <w:sz w:val="24"/>
          <w:szCs w:val="24"/>
        </w:rPr>
        <w:t>HEI</w:t>
      </w:r>
      <w:proofErr w:type="spellEnd"/>
      <w:r w:rsidR="008A4C00">
        <w:rPr>
          <w:sz w:val="24"/>
          <w:szCs w:val="24"/>
        </w:rPr>
        <w:t xml:space="preserve"> and doubt their</w:t>
      </w:r>
      <w:r w:rsidR="006673C0">
        <w:rPr>
          <w:sz w:val="24"/>
          <w:szCs w:val="24"/>
        </w:rPr>
        <w:t xml:space="preserve"> ability or legitimacy perhaps </w:t>
      </w:r>
      <w:r w:rsidR="008A4C00">
        <w:rPr>
          <w:sz w:val="24"/>
          <w:szCs w:val="24"/>
        </w:rPr>
        <w:t>as a resu</w:t>
      </w:r>
      <w:r w:rsidR="00B5137C">
        <w:rPr>
          <w:sz w:val="24"/>
          <w:szCs w:val="24"/>
        </w:rPr>
        <w:t>lt of poor experience</w:t>
      </w:r>
      <w:r w:rsidR="006673C0">
        <w:rPr>
          <w:sz w:val="24"/>
          <w:szCs w:val="24"/>
        </w:rPr>
        <w:t xml:space="preserve">s in </w:t>
      </w:r>
      <w:proofErr w:type="spellStart"/>
      <w:r w:rsidR="006673C0">
        <w:rPr>
          <w:sz w:val="24"/>
          <w:szCs w:val="24"/>
        </w:rPr>
        <w:t>school.In</w:t>
      </w:r>
      <w:proofErr w:type="spellEnd"/>
      <w:r w:rsidR="006673C0">
        <w:rPr>
          <w:sz w:val="24"/>
          <w:szCs w:val="24"/>
        </w:rPr>
        <w:t xml:space="preserve"> </w:t>
      </w:r>
      <w:proofErr w:type="gramStart"/>
      <w:r w:rsidR="006673C0">
        <w:rPr>
          <w:sz w:val="24"/>
          <w:szCs w:val="24"/>
        </w:rPr>
        <w:t xml:space="preserve">fact </w:t>
      </w:r>
      <w:r w:rsidR="008A4C00">
        <w:rPr>
          <w:sz w:val="24"/>
          <w:szCs w:val="24"/>
        </w:rPr>
        <w:t xml:space="preserve"> some</w:t>
      </w:r>
      <w:proofErr w:type="gramEnd"/>
      <w:r w:rsidR="008A4C00">
        <w:rPr>
          <w:sz w:val="24"/>
          <w:szCs w:val="24"/>
        </w:rPr>
        <w:t xml:space="preserve"> adults may not know they are dyslexic until they come into </w:t>
      </w:r>
      <w:proofErr w:type="spellStart"/>
      <w:r w:rsidR="008A4C00">
        <w:rPr>
          <w:sz w:val="24"/>
          <w:szCs w:val="24"/>
        </w:rPr>
        <w:t>HEI</w:t>
      </w:r>
      <w:proofErr w:type="spellEnd"/>
      <w:r w:rsidR="008A4C00">
        <w:rPr>
          <w:sz w:val="24"/>
          <w:szCs w:val="24"/>
        </w:rPr>
        <w:t xml:space="preserve"> and are either routinely screened for dyslexia or ar</w:t>
      </w:r>
      <w:r w:rsidR="00B5137C">
        <w:rPr>
          <w:sz w:val="24"/>
          <w:szCs w:val="24"/>
        </w:rPr>
        <w:t xml:space="preserve">e referred </w:t>
      </w:r>
      <w:r w:rsidR="006673C0">
        <w:rPr>
          <w:sz w:val="24"/>
          <w:szCs w:val="24"/>
        </w:rPr>
        <w:t xml:space="preserve">to </w:t>
      </w:r>
      <w:r w:rsidR="00B5137C">
        <w:rPr>
          <w:sz w:val="24"/>
          <w:szCs w:val="24"/>
        </w:rPr>
        <w:t xml:space="preserve"> student</w:t>
      </w:r>
      <w:r w:rsidR="008A4C00">
        <w:rPr>
          <w:sz w:val="24"/>
          <w:szCs w:val="24"/>
        </w:rPr>
        <w:t xml:space="preserve"> support</w:t>
      </w:r>
      <w:r w:rsidR="006673C0">
        <w:rPr>
          <w:sz w:val="24"/>
          <w:szCs w:val="24"/>
        </w:rPr>
        <w:t xml:space="preserve"> for specialist assistance.</w:t>
      </w:r>
      <w:r w:rsidR="008A4C00">
        <w:rPr>
          <w:sz w:val="24"/>
          <w:szCs w:val="24"/>
        </w:rPr>
        <w:t>. Once in</w:t>
      </w:r>
      <w:r w:rsidR="006673C0">
        <w:rPr>
          <w:sz w:val="24"/>
          <w:szCs w:val="24"/>
        </w:rPr>
        <w:t xml:space="preserve"> contact with experts, they may be </w:t>
      </w:r>
      <w:r w:rsidR="008A4C00">
        <w:rPr>
          <w:sz w:val="24"/>
          <w:szCs w:val="24"/>
        </w:rPr>
        <w:t xml:space="preserve">referred to </w:t>
      </w:r>
      <w:r w:rsidR="006673C0">
        <w:rPr>
          <w:sz w:val="24"/>
          <w:szCs w:val="24"/>
        </w:rPr>
        <w:t xml:space="preserve">an educational psychologist for assessment and </w:t>
      </w:r>
      <w:proofErr w:type="gramStart"/>
      <w:r w:rsidR="006673C0">
        <w:rPr>
          <w:sz w:val="24"/>
          <w:szCs w:val="24"/>
        </w:rPr>
        <w:t xml:space="preserve">it </w:t>
      </w:r>
      <w:r>
        <w:rPr>
          <w:sz w:val="24"/>
          <w:szCs w:val="24"/>
        </w:rPr>
        <w:t xml:space="preserve"> can</w:t>
      </w:r>
      <w:proofErr w:type="gramEnd"/>
      <w:r>
        <w:rPr>
          <w:sz w:val="24"/>
          <w:szCs w:val="24"/>
        </w:rPr>
        <w:t xml:space="preserve"> be a </w:t>
      </w:r>
      <w:r w:rsidR="008A4C00">
        <w:rPr>
          <w:sz w:val="24"/>
          <w:szCs w:val="24"/>
        </w:rPr>
        <w:t>shock</w:t>
      </w:r>
      <w:r>
        <w:rPr>
          <w:sz w:val="24"/>
          <w:szCs w:val="24"/>
        </w:rPr>
        <w:t xml:space="preserve"> for adults to learn they </w:t>
      </w:r>
      <w:r w:rsidR="008A4C00">
        <w:rPr>
          <w:sz w:val="24"/>
          <w:szCs w:val="24"/>
        </w:rPr>
        <w:t>are</w:t>
      </w:r>
      <w:r w:rsidR="00B5137C">
        <w:rPr>
          <w:sz w:val="24"/>
          <w:szCs w:val="24"/>
        </w:rPr>
        <w:t xml:space="preserve"> dyslexic, as o</w:t>
      </w:r>
      <w:r>
        <w:rPr>
          <w:sz w:val="24"/>
          <w:szCs w:val="24"/>
        </w:rPr>
        <w:t xml:space="preserve">ften they have coped with learning difficulties and worked </w:t>
      </w:r>
      <w:r w:rsidR="008A4C00">
        <w:rPr>
          <w:sz w:val="24"/>
          <w:szCs w:val="24"/>
        </w:rPr>
        <w:t>harder</w:t>
      </w:r>
      <w:r>
        <w:rPr>
          <w:sz w:val="24"/>
          <w:szCs w:val="24"/>
        </w:rPr>
        <w:t xml:space="preserve"> that most to get to where they are</w:t>
      </w:r>
      <w:r w:rsidR="00B5137C">
        <w:rPr>
          <w:sz w:val="24"/>
          <w:szCs w:val="24"/>
        </w:rPr>
        <w:t>.</w:t>
      </w:r>
    </w:p>
    <w:p w:rsidR="00820A91" w:rsidRPr="00B5137C" w:rsidRDefault="00B5137C" w:rsidP="00E314D0">
      <w:pPr>
        <w:jc w:val="both"/>
        <w:rPr>
          <w:b/>
          <w:color w:val="0B5294" w:themeColor="accent1" w:themeShade="BF"/>
          <w:sz w:val="24"/>
          <w:szCs w:val="24"/>
        </w:rPr>
      </w:pPr>
      <w:r w:rsidRPr="00B5137C">
        <w:rPr>
          <w:b/>
          <w:color w:val="0B5294" w:themeColor="accent1" w:themeShade="BF"/>
          <w:sz w:val="24"/>
          <w:szCs w:val="24"/>
        </w:rPr>
        <w:t>A</w:t>
      </w:r>
      <w:r w:rsidR="000F11EE" w:rsidRPr="00B5137C">
        <w:rPr>
          <w:b/>
          <w:color w:val="0B5294" w:themeColor="accent1" w:themeShade="BF"/>
          <w:sz w:val="24"/>
          <w:szCs w:val="24"/>
        </w:rPr>
        <w:t xml:space="preserve">nother </w:t>
      </w:r>
      <w:r w:rsidR="008A4C00" w:rsidRPr="00B5137C">
        <w:rPr>
          <w:b/>
          <w:color w:val="0B5294" w:themeColor="accent1" w:themeShade="BF"/>
          <w:sz w:val="24"/>
          <w:szCs w:val="24"/>
        </w:rPr>
        <w:t>characteristic</w:t>
      </w:r>
      <w:r w:rsidR="000F11EE" w:rsidRPr="00B5137C">
        <w:rPr>
          <w:b/>
          <w:color w:val="0B5294" w:themeColor="accent1" w:themeShade="BF"/>
          <w:sz w:val="24"/>
          <w:szCs w:val="24"/>
        </w:rPr>
        <w:t xml:space="preserve"> of dyslexic </w:t>
      </w:r>
      <w:r w:rsidR="008A4C00" w:rsidRPr="00B5137C">
        <w:rPr>
          <w:b/>
          <w:color w:val="0B5294" w:themeColor="accent1" w:themeShade="BF"/>
          <w:sz w:val="24"/>
          <w:szCs w:val="24"/>
        </w:rPr>
        <w:t>students: the</w:t>
      </w:r>
      <w:r w:rsidR="000F11EE" w:rsidRPr="00B5137C">
        <w:rPr>
          <w:b/>
          <w:color w:val="0B5294" w:themeColor="accent1" w:themeShade="BF"/>
          <w:sz w:val="24"/>
          <w:szCs w:val="24"/>
        </w:rPr>
        <w:t xml:space="preserve"> skill to be creative in successfully navigating within schools and </w:t>
      </w:r>
      <w:r w:rsidR="008A4C00" w:rsidRPr="00B5137C">
        <w:rPr>
          <w:b/>
          <w:color w:val="0B5294" w:themeColor="accent1" w:themeShade="BF"/>
          <w:sz w:val="24"/>
          <w:szCs w:val="24"/>
        </w:rPr>
        <w:t>tertiary</w:t>
      </w:r>
      <w:r w:rsidR="000F11EE" w:rsidRPr="00B5137C">
        <w:rPr>
          <w:b/>
          <w:color w:val="0B5294" w:themeColor="accent1" w:themeShade="BF"/>
          <w:sz w:val="24"/>
          <w:szCs w:val="24"/>
        </w:rPr>
        <w:t xml:space="preserve"> education</w:t>
      </w:r>
      <w:r>
        <w:rPr>
          <w:b/>
          <w:color w:val="0B5294" w:themeColor="accent1" w:themeShade="BF"/>
          <w:sz w:val="24"/>
          <w:szCs w:val="24"/>
        </w:rPr>
        <w:t>,</w:t>
      </w:r>
      <w:r w:rsidR="000F11EE" w:rsidRPr="00B5137C">
        <w:rPr>
          <w:b/>
          <w:color w:val="0B5294" w:themeColor="accent1" w:themeShade="BF"/>
          <w:sz w:val="24"/>
          <w:szCs w:val="24"/>
        </w:rPr>
        <w:t xml:space="preserve"> despite learning difficulties.</w:t>
      </w:r>
    </w:p>
    <w:p w:rsidR="004B1C1F" w:rsidRDefault="00543F43" w:rsidP="00E314D0">
      <w:pPr>
        <w:rPr>
          <w:sz w:val="24"/>
          <w:szCs w:val="24"/>
        </w:rPr>
      </w:pPr>
      <w:r>
        <w:rPr>
          <w:sz w:val="24"/>
          <w:szCs w:val="24"/>
        </w:rPr>
        <w:t xml:space="preserve">It is important to focus on the positive aspects of dyslexia and talents –theories of learning that focus on positive regard </w:t>
      </w:r>
      <w:r w:rsidR="00087A70">
        <w:rPr>
          <w:sz w:val="24"/>
          <w:szCs w:val="24"/>
        </w:rPr>
        <w:t xml:space="preserve">in adult learning as well </w:t>
      </w:r>
      <w:proofErr w:type="gramStart"/>
      <w:r w:rsidR="00087A70">
        <w:rPr>
          <w:sz w:val="24"/>
          <w:szCs w:val="24"/>
        </w:rPr>
        <w:t>as  the</w:t>
      </w:r>
      <w:proofErr w:type="gramEnd"/>
      <w:r w:rsidR="00087A70">
        <w:rPr>
          <w:sz w:val="24"/>
          <w:szCs w:val="24"/>
        </w:rPr>
        <w:t xml:space="preserve"> c</w:t>
      </w:r>
      <w:r>
        <w:rPr>
          <w:sz w:val="24"/>
          <w:szCs w:val="24"/>
        </w:rPr>
        <w:t>og</w:t>
      </w:r>
      <w:r w:rsidR="00087A70">
        <w:rPr>
          <w:sz w:val="24"/>
          <w:szCs w:val="24"/>
        </w:rPr>
        <w:t xml:space="preserve">nitive approaches to learning </w:t>
      </w:r>
      <w:r w:rsidR="00F219DC">
        <w:rPr>
          <w:sz w:val="24"/>
          <w:szCs w:val="24"/>
        </w:rPr>
        <w:t xml:space="preserve">are usefully applied to </w:t>
      </w:r>
      <w:r>
        <w:rPr>
          <w:sz w:val="24"/>
          <w:szCs w:val="24"/>
        </w:rPr>
        <w:t>underpin this</w:t>
      </w:r>
      <w:r w:rsidR="00087A70">
        <w:rPr>
          <w:sz w:val="24"/>
          <w:szCs w:val="24"/>
        </w:rPr>
        <w:t xml:space="preserve"> positive </w:t>
      </w:r>
      <w:r>
        <w:rPr>
          <w:sz w:val="24"/>
          <w:szCs w:val="24"/>
        </w:rPr>
        <w:t xml:space="preserve"> </w:t>
      </w:r>
      <w:r w:rsidR="008A4C00">
        <w:rPr>
          <w:sz w:val="24"/>
          <w:szCs w:val="24"/>
        </w:rPr>
        <w:t>approach</w:t>
      </w:r>
      <w:r w:rsidR="00B5137C">
        <w:rPr>
          <w:sz w:val="24"/>
          <w:szCs w:val="24"/>
        </w:rPr>
        <w:t xml:space="preserve"> to adult learning. </w:t>
      </w:r>
      <w:r>
        <w:rPr>
          <w:sz w:val="24"/>
          <w:szCs w:val="24"/>
        </w:rPr>
        <w:t>Knowles</w:t>
      </w:r>
      <w:r w:rsidR="0019413B">
        <w:rPr>
          <w:sz w:val="24"/>
          <w:szCs w:val="24"/>
        </w:rPr>
        <w:t xml:space="preserve">’ </w:t>
      </w:r>
      <w:proofErr w:type="spellStart"/>
      <w:r w:rsidR="00087A70">
        <w:rPr>
          <w:sz w:val="24"/>
          <w:szCs w:val="24"/>
        </w:rPr>
        <w:t>androgogy</w:t>
      </w:r>
      <w:proofErr w:type="spellEnd"/>
      <w:r w:rsidR="00087A70">
        <w:rPr>
          <w:sz w:val="24"/>
          <w:szCs w:val="24"/>
        </w:rPr>
        <w:t xml:space="preserve"> </w:t>
      </w:r>
      <w:proofErr w:type="gramStart"/>
      <w:r w:rsidR="004B1C1F">
        <w:rPr>
          <w:sz w:val="24"/>
          <w:szCs w:val="24"/>
        </w:rPr>
        <w:t xml:space="preserve">model </w:t>
      </w:r>
      <w:r w:rsidR="00087A70">
        <w:rPr>
          <w:sz w:val="24"/>
          <w:szCs w:val="24"/>
        </w:rPr>
        <w:t xml:space="preserve"> to</w:t>
      </w:r>
      <w:proofErr w:type="gramEnd"/>
      <w:r w:rsidR="00087A70">
        <w:rPr>
          <w:sz w:val="24"/>
          <w:szCs w:val="24"/>
        </w:rPr>
        <w:t xml:space="preserve"> teaching adults clearly </w:t>
      </w:r>
      <w:r>
        <w:rPr>
          <w:sz w:val="24"/>
          <w:szCs w:val="24"/>
        </w:rPr>
        <w:t xml:space="preserve"> </w:t>
      </w:r>
      <w:r w:rsidR="00C129D0">
        <w:rPr>
          <w:sz w:val="24"/>
          <w:szCs w:val="24"/>
        </w:rPr>
        <w:t>support</w:t>
      </w:r>
      <w:r w:rsidR="00087A70">
        <w:rPr>
          <w:sz w:val="24"/>
          <w:szCs w:val="24"/>
        </w:rPr>
        <w:t xml:space="preserve">s an  approach which embraces </w:t>
      </w:r>
      <w:r w:rsidR="00C129D0">
        <w:rPr>
          <w:sz w:val="24"/>
          <w:szCs w:val="24"/>
        </w:rPr>
        <w:t xml:space="preserve"> </w:t>
      </w:r>
      <w:r>
        <w:rPr>
          <w:sz w:val="24"/>
          <w:szCs w:val="24"/>
        </w:rPr>
        <w:t xml:space="preserve"> dyslexia talents</w:t>
      </w:r>
      <w:r w:rsidR="00C129D0">
        <w:rPr>
          <w:sz w:val="24"/>
          <w:szCs w:val="24"/>
        </w:rPr>
        <w:t xml:space="preserve"> rather than </w:t>
      </w:r>
      <w:r w:rsidR="00087A70">
        <w:rPr>
          <w:sz w:val="24"/>
          <w:szCs w:val="24"/>
        </w:rPr>
        <w:t xml:space="preserve">emphasising </w:t>
      </w:r>
      <w:r w:rsidR="00C129D0">
        <w:rPr>
          <w:sz w:val="24"/>
          <w:szCs w:val="24"/>
        </w:rPr>
        <w:t>weaknesses</w:t>
      </w:r>
      <w:r>
        <w:rPr>
          <w:sz w:val="24"/>
          <w:szCs w:val="24"/>
        </w:rPr>
        <w:t>.</w:t>
      </w:r>
    </w:p>
    <w:p w:rsidR="00E314D0" w:rsidRPr="00480EF3" w:rsidRDefault="00543F43">
      <w:pPr>
        <w:rPr>
          <w:sz w:val="24"/>
          <w:szCs w:val="24"/>
        </w:rPr>
      </w:pPr>
      <w:r>
        <w:rPr>
          <w:sz w:val="24"/>
          <w:szCs w:val="24"/>
        </w:rPr>
        <w:t xml:space="preserve"> It is useful </w:t>
      </w:r>
      <w:r w:rsidR="008A4C00">
        <w:rPr>
          <w:sz w:val="24"/>
          <w:szCs w:val="24"/>
        </w:rPr>
        <w:t>to share</w:t>
      </w:r>
      <w:r>
        <w:rPr>
          <w:sz w:val="24"/>
          <w:szCs w:val="24"/>
        </w:rPr>
        <w:t xml:space="preserve"> a list of notable people with dyslexia as an illustration of </w:t>
      </w:r>
      <w:r w:rsidR="004457B2">
        <w:rPr>
          <w:sz w:val="24"/>
          <w:szCs w:val="24"/>
        </w:rPr>
        <w:t>achievement</w:t>
      </w:r>
      <w:r w:rsidR="005F331E">
        <w:rPr>
          <w:sz w:val="24"/>
          <w:szCs w:val="24"/>
        </w:rPr>
        <w:t>.</w:t>
      </w:r>
    </w:p>
    <w:p w:rsidR="000F11EE" w:rsidRPr="00B5137C" w:rsidRDefault="000F11EE">
      <w:pPr>
        <w:rPr>
          <w:b/>
          <w:color w:val="0B5294" w:themeColor="accent1" w:themeShade="BF"/>
          <w:sz w:val="40"/>
          <w:szCs w:val="40"/>
        </w:rPr>
      </w:pPr>
      <w:r w:rsidRPr="00B5137C">
        <w:rPr>
          <w:b/>
          <w:color w:val="0B5294" w:themeColor="accent1" w:themeShade="BF"/>
          <w:sz w:val="40"/>
          <w:szCs w:val="40"/>
        </w:rPr>
        <w:t xml:space="preserve">18 Positive Attributes of </w:t>
      </w:r>
      <w:r w:rsidR="008A4C00" w:rsidRPr="00B5137C">
        <w:rPr>
          <w:b/>
          <w:color w:val="0B5294" w:themeColor="accent1" w:themeShade="BF"/>
          <w:sz w:val="40"/>
          <w:szCs w:val="40"/>
        </w:rPr>
        <w:t>Dyslexia</w:t>
      </w:r>
    </w:p>
    <w:p w:rsidR="00142720" w:rsidRPr="00E314D0" w:rsidRDefault="00142720" w:rsidP="00E314D0">
      <w:pPr>
        <w:pStyle w:val="ListParagraph"/>
        <w:numPr>
          <w:ilvl w:val="0"/>
          <w:numId w:val="1"/>
        </w:numPr>
        <w:spacing w:line="360" w:lineRule="auto"/>
        <w:rPr>
          <w:sz w:val="28"/>
          <w:szCs w:val="28"/>
        </w:rPr>
      </w:pPr>
      <w:r w:rsidRPr="00E314D0">
        <w:rPr>
          <w:sz w:val="28"/>
          <w:szCs w:val="28"/>
        </w:rPr>
        <w:t>Curiosity</w:t>
      </w:r>
    </w:p>
    <w:p w:rsidR="00142720" w:rsidRPr="00E314D0" w:rsidRDefault="00142720" w:rsidP="00E314D0">
      <w:pPr>
        <w:pStyle w:val="ListParagraph"/>
        <w:numPr>
          <w:ilvl w:val="0"/>
          <w:numId w:val="1"/>
        </w:numPr>
        <w:spacing w:line="360" w:lineRule="auto"/>
        <w:rPr>
          <w:sz w:val="28"/>
          <w:szCs w:val="28"/>
        </w:rPr>
      </w:pPr>
      <w:r w:rsidRPr="00E314D0">
        <w:rPr>
          <w:color w:val="0B5294" w:themeColor="accent1" w:themeShade="BF"/>
          <w:sz w:val="28"/>
          <w:szCs w:val="28"/>
        </w:rPr>
        <w:t>Strong imagination</w:t>
      </w:r>
    </w:p>
    <w:p w:rsidR="00142720" w:rsidRPr="00E314D0" w:rsidRDefault="00142720" w:rsidP="00E314D0">
      <w:pPr>
        <w:pStyle w:val="ListParagraph"/>
        <w:numPr>
          <w:ilvl w:val="0"/>
          <w:numId w:val="1"/>
        </w:numPr>
        <w:spacing w:line="360" w:lineRule="auto"/>
        <w:rPr>
          <w:sz w:val="28"/>
          <w:szCs w:val="28"/>
        </w:rPr>
      </w:pPr>
      <w:r w:rsidRPr="00E314D0">
        <w:rPr>
          <w:sz w:val="28"/>
          <w:szCs w:val="28"/>
        </w:rPr>
        <w:t>Easily grasp new concepts</w:t>
      </w:r>
    </w:p>
    <w:p w:rsidR="00142720" w:rsidRPr="00E314D0" w:rsidRDefault="00142720" w:rsidP="00E314D0">
      <w:pPr>
        <w:pStyle w:val="ListParagraph"/>
        <w:numPr>
          <w:ilvl w:val="0"/>
          <w:numId w:val="1"/>
        </w:numPr>
        <w:spacing w:line="360" w:lineRule="auto"/>
        <w:rPr>
          <w:color w:val="0B5294" w:themeColor="accent1" w:themeShade="BF"/>
          <w:sz w:val="28"/>
          <w:szCs w:val="28"/>
        </w:rPr>
      </w:pPr>
      <w:r w:rsidRPr="00E314D0">
        <w:rPr>
          <w:color w:val="0B5294" w:themeColor="accent1" w:themeShade="BF"/>
          <w:sz w:val="28"/>
          <w:szCs w:val="28"/>
        </w:rPr>
        <w:t>Surprising maturity</w:t>
      </w:r>
    </w:p>
    <w:p w:rsidR="00142720" w:rsidRPr="00E314D0" w:rsidRDefault="00142720" w:rsidP="00E314D0">
      <w:pPr>
        <w:pStyle w:val="ListParagraph"/>
        <w:numPr>
          <w:ilvl w:val="0"/>
          <w:numId w:val="1"/>
        </w:numPr>
        <w:spacing w:line="360" w:lineRule="auto"/>
        <w:rPr>
          <w:sz w:val="28"/>
          <w:szCs w:val="28"/>
        </w:rPr>
      </w:pPr>
      <w:r w:rsidRPr="00E314D0">
        <w:rPr>
          <w:sz w:val="28"/>
          <w:szCs w:val="28"/>
        </w:rPr>
        <w:t>Enjoy solving puzzles</w:t>
      </w:r>
    </w:p>
    <w:p w:rsidR="00142720" w:rsidRPr="00E314D0" w:rsidRDefault="00142720" w:rsidP="00E314D0">
      <w:pPr>
        <w:pStyle w:val="ListParagraph"/>
        <w:numPr>
          <w:ilvl w:val="0"/>
          <w:numId w:val="1"/>
        </w:numPr>
        <w:spacing w:line="360" w:lineRule="auto"/>
        <w:rPr>
          <w:color w:val="0B5294" w:themeColor="accent1" w:themeShade="BF"/>
          <w:sz w:val="28"/>
          <w:szCs w:val="28"/>
        </w:rPr>
      </w:pPr>
      <w:r w:rsidRPr="00E314D0">
        <w:rPr>
          <w:color w:val="0B5294" w:themeColor="accent1" w:themeShade="BF"/>
          <w:sz w:val="28"/>
          <w:szCs w:val="28"/>
        </w:rPr>
        <w:t>Talent at building models</w:t>
      </w:r>
    </w:p>
    <w:p w:rsidR="00142720" w:rsidRPr="00E314D0" w:rsidRDefault="00142720" w:rsidP="00E314D0">
      <w:pPr>
        <w:pStyle w:val="ListParagraph"/>
        <w:numPr>
          <w:ilvl w:val="0"/>
          <w:numId w:val="1"/>
        </w:numPr>
        <w:spacing w:line="360" w:lineRule="auto"/>
        <w:rPr>
          <w:sz w:val="28"/>
          <w:szCs w:val="28"/>
        </w:rPr>
      </w:pPr>
      <w:r w:rsidRPr="00E314D0">
        <w:rPr>
          <w:sz w:val="28"/>
          <w:szCs w:val="28"/>
        </w:rPr>
        <w:t>Excellent comprehension of stories read or told to them</w:t>
      </w:r>
    </w:p>
    <w:p w:rsidR="00142720" w:rsidRPr="00E314D0" w:rsidRDefault="008A4C00" w:rsidP="00E314D0">
      <w:pPr>
        <w:pStyle w:val="ListParagraph"/>
        <w:numPr>
          <w:ilvl w:val="0"/>
          <w:numId w:val="1"/>
        </w:numPr>
        <w:spacing w:line="360" w:lineRule="auto"/>
        <w:rPr>
          <w:color w:val="0B5294" w:themeColor="accent1" w:themeShade="BF"/>
          <w:sz w:val="28"/>
          <w:szCs w:val="28"/>
        </w:rPr>
      </w:pPr>
      <w:r w:rsidRPr="00E314D0">
        <w:rPr>
          <w:color w:val="0B5294" w:themeColor="accent1" w:themeShade="BF"/>
          <w:sz w:val="28"/>
          <w:szCs w:val="28"/>
        </w:rPr>
        <w:t>Strong reasoning skills</w:t>
      </w:r>
    </w:p>
    <w:p w:rsidR="00142720" w:rsidRPr="00E314D0" w:rsidRDefault="00142720" w:rsidP="00E314D0">
      <w:pPr>
        <w:pStyle w:val="ListParagraph"/>
        <w:numPr>
          <w:ilvl w:val="0"/>
          <w:numId w:val="1"/>
        </w:numPr>
        <w:spacing w:line="360" w:lineRule="auto"/>
        <w:rPr>
          <w:sz w:val="28"/>
          <w:szCs w:val="28"/>
        </w:rPr>
      </w:pPr>
      <w:r w:rsidRPr="00E314D0">
        <w:rPr>
          <w:sz w:val="28"/>
          <w:szCs w:val="28"/>
        </w:rPr>
        <w:t>Understand abstract idea</w:t>
      </w:r>
    </w:p>
    <w:p w:rsidR="00142720" w:rsidRPr="00E314D0" w:rsidRDefault="00E314D0" w:rsidP="00E314D0">
      <w:pPr>
        <w:pStyle w:val="ListParagraph"/>
        <w:numPr>
          <w:ilvl w:val="0"/>
          <w:numId w:val="1"/>
        </w:numPr>
        <w:spacing w:line="360" w:lineRule="auto"/>
        <w:rPr>
          <w:sz w:val="28"/>
          <w:szCs w:val="28"/>
        </w:rPr>
      </w:pPr>
      <w:r>
        <w:rPr>
          <w:sz w:val="28"/>
          <w:szCs w:val="28"/>
        </w:rPr>
        <w:t xml:space="preserve"> </w:t>
      </w:r>
      <w:r w:rsidR="00142720" w:rsidRPr="00E314D0">
        <w:rPr>
          <w:color w:val="0B5294" w:themeColor="accent1" w:themeShade="BF"/>
          <w:sz w:val="28"/>
          <w:szCs w:val="28"/>
        </w:rPr>
        <w:t xml:space="preserve">Learning easier through meaning than </w:t>
      </w:r>
      <w:r w:rsidR="008A4C00" w:rsidRPr="00E314D0">
        <w:rPr>
          <w:color w:val="0B5294" w:themeColor="accent1" w:themeShade="BF"/>
          <w:sz w:val="28"/>
          <w:szCs w:val="28"/>
        </w:rPr>
        <w:t>memorising</w:t>
      </w:r>
    </w:p>
    <w:p w:rsidR="00142720" w:rsidRPr="00E314D0" w:rsidRDefault="00E314D0" w:rsidP="00E314D0">
      <w:pPr>
        <w:pStyle w:val="ListParagraph"/>
        <w:numPr>
          <w:ilvl w:val="0"/>
          <w:numId w:val="1"/>
        </w:numPr>
        <w:spacing w:line="360" w:lineRule="auto"/>
        <w:rPr>
          <w:sz w:val="28"/>
          <w:szCs w:val="28"/>
        </w:rPr>
      </w:pPr>
      <w:r>
        <w:rPr>
          <w:sz w:val="28"/>
          <w:szCs w:val="28"/>
        </w:rPr>
        <w:t xml:space="preserve"> </w:t>
      </w:r>
      <w:r w:rsidR="00142720" w:rsidRPr="00E314D0">
        <w:rPr>
          <w:sz w:val="28"/>
          <w:szCs w:val="28"/>
        </w:rPr>
        <w:t xml:space="preserve">Ability to see the ‘big </w:t>
      </w:r>
      <w:r w:rsidR="008A4C00" w:rsidRPr="00E314D0">
        <w:rPr>
          <w:sz w:val="28"/>
          <w:szCs w:val="28"/>
        </w:rPr>
        <w:t>picture</w:t>
      </w:r>
      <w:r w:rsidR="00142720" w:rsidRPr="00E314D0">
        <w:rPr>
          <w:sz w:val="28"/>
          <w:szCs w:val="28"/>
        </w:rPr>
        <w:t>’</w:t>
      </w:r>
    </w:p>
    <w:p w:rsidR="00142720" w:rsidRPr="00E314D0" w:rsidRDefault="00E314D0" w:rsidP="00E314D0">
      <w:pPr>
        <w:pStyle w:val="ListParagraph"/>
        <w:numPr>
          <w:ilvl w:val="0"/>
          <w:numId w:val="1"/>
        </w:numPr>
        <w:spacing w:line="360" w:lineRule="auto"/>
        <w:rPr>
          <w:sz w:val="28"/>
          <w:szCs w:val="28"/>
        </w:rPr>
      </w:pPr>
      <w:r>
        <w:rPr>
          <w:sz w:val="28"/>
          <w:szCs w:val="28"/>
        </w:rPr>
        <w:t xml:space="preserve"> </w:t>
      </w:r>
      <w:r w:rsidR="00142720" w:rsidRPr="00E314D0">
        <w:rPr>
          <w:color w:val="0B5294" w:themeColor="accent1" w:themeShade="BF"/>
          <w:sz w:val="28"/>
          <w:szCs w:val="28"/>
        </w:rPr>
        <w:t>The ability to read and understand highly-practiced words in an area of interest or expertise</w:t>
      </w:r>
    </w:p>
    <w:p w:rsidR="00142720" w:rsidRPr="00E314D0" w:rsidRDefault="00E314D0" w:rsidP="00E314D0">
      <w:pPr>
        <w:pStyle w:val="ListParagraph"/>
        <w:numPr>
          <w:ilvl w:val="0"/>
          <w:numId w:val="1"/>
        </w:numPr>
        <w:spacing w:line="360" w:lineRule="auto"/>
        <w:rPr>
          <w:sz w:val="28"/>
          <w:szCs w:val="28"/>
        </w:rPr>
      </w:pPr>
      <w:r>
        <w:rPr>
          <w:sz w:val="28"/>
          <w:szCs w:val="28"/>
        </w:rPr>
        <w:lastRenderedPageBreak/>
        <w:t xml:space="preserve"> </w:t>
      </w:r>
      <w:r w:rsidR="00142720" w:rsidRPr="00E314D0">
        <w:rPr>
          <w:sz w:val="28"/>
          <w:szCs w:val="28"/>
        </w:rPr>
        <w:t xml:space="preserve">Excellence in areas not dependent on reading such as </w:t>
      </w:r>
      <w:r w:rsidR="008A4C00" w:rsidRPr="00E314D0">
        <w:rPr>
          <w:sz w:val="28"/>
          <w:szCs w:val="28"/>
        </w:rPr>
        <w:t>maths, computers</w:t>
      </w:r>
      <w:r w:rsidR="00142720" w:rsidRPr="00E314D0">
        <w:rPr>
          <w:sz w:val="28"/>
          <w:szCs w:val="28"/>
        </w:rPr>
        <w:t xml:space="preserve"> and visual arts,</w:t>
      </w:r>
      <w:r>
        <w:rPr>
          <w:sz w:val="28"/>
          <w:szCs w:val="28"/>
        </w:rPr>
        <w:t xml:space="preserve"> </w:t>
      </w:r>
      <w:r w:rsidR="00142720" w:rsidRPr="00E314D0">
        <w:rPr>
          <w:sz w:val="28"/>
          <w:szCs w:val="28"/>
        </w:rPr>
        <w:t>philosophy,</w:t>
      </w:r>
      <w:r>
        <w:rPr>
          <w:sz w:val="28"/>
          <w:szCs w:val="28"/>
        </w:rPr>
        <w:t xml:space="preserve"> </w:t>
      </w:r>
      <w:r w:rsidR="00142720" w:rsidRPr="00E314D0">
        <w:rPr>
          <w:sz w:val="28"/>
          <w:szCs w:val="28"/>
        </w:rPr>
        <w:t>biology,</w:t>
      </w:r>
      <w:r>
        <w:rPr>
          <w:sz w:val="28"/>
          <w:szCs w:val="28"/>
        </w:rPr>
        <w:t xml:space="preserve"> </w:t>
      </w:r>
      <w:r w:rsidR="00142720" w:rsidRPr="00E314D0">
        <w:rPr>
          <w:sz w:val="28"/>
          <w:szCs w:val="28"/>
        </w:rPr>
        <w:t>social studies and creative writing</w:t>
      </w:r>
    </w:p>
    <w:p w:rsidR="00142720" w:rsidRPr="007B5F2D" w:rsidRDefault="00E314D0" w:rsidP="00E314D0">
      <w:pPr>
        <w:pStyle w:val="ListParagraph"/>
        <w:numPr>
          <w:ilvl w:val="0"/>
          <w:numId w:val="1"/>
        </w:numPr>
        <w:spacing w:line="360" w:lineRule="auto"/>
        <w:rPr>
          <w:color w:val="0B5294" w:themeColor="accent1" w:themeShade="BF"/>
          <w:sz w:val="28"/>
          <w:szCs w:val="28"/>
        </w:rPr>
      </w:pPr>
      <w:r w:rsidRPr="007B5F2D">
        <w:rPr>
          <w:color w:val="0B5294" w:themeColor="accent1" w:themeShade="BF"/>
          <w:sz w:val="28"/>
          <w:szCs w:val="28"/>
        </w:rPr>
        <w:t xml:space="preserve"> </w:t>
      </w:r>
      <w:r w:rsidR="00142720" w:rsidRPr="007B5F2D">
        <w:rPr>
          <w:color w:val="0B5294" w:themeColor="accent1" w:themeShade="BF"/>
          <w:sz w:val="28"/>
          <w:szCs w:val="28"/>
        </w:rPr>
        <w:t xml:space="preserve">Noticeable </w:t>
      </w:r>
      <w:r w:rsidR="008A4C00" w:rsidRPr="007B5F2D">
        <w:rPr>
          <w:color w:val="0B5294" w:themeColor="accent1" w:themeShade="BF"/>
          <w:sz w:val="28"/>
          <w:szCs w:val="28"/>
        </w:rPr>
        <w:t>excellence</w:t>
      </w:r>
      <w:r w:rsidR="00142720" w:rsidRPr="007B5F2D">
        <w:rPr>
          <w:color w:val="0B5294" w:themeColor="accent1" w:themeShade="BF"/>
          <w:sz w:val="28"/>
          <w:szCs w:val="28"/>
        </w:rPr>
        <w:t xml:space="preserve"> </w:t>
      </w:r>
      <w:r w:rsidR="008A4C00" w:rsidRPr="007B5F2D">
        <w:rPr>
          <w:color w:val="0B5294" w:themeColor="accent1" w:themeShade="BF"/>
          <w:sz w:val="28"/>
          <w:szCs w:val="28"/>
        </w:rPr>
        <w:t>when</w:t>
      </w:r>
      <w:r w:rsidR="00142720" w:rsidRPr="007B5F2D">
        <w:rPr>
          <w:color w:val="0B5294" w:themeColor="accent1" w:themeShade="BF"/>
          <w:sz w:val="28"/>
          <w:szCs w:val="28"/>
        </w:rPr>
        <w:t xml:space="preserve"> focused on a highly specialised area</w:t>
      </w:r>
    </w:p>
    <w:p w:rsidR="00142720" w:rsidRPr="00E314D0" w:rsidRDefault="00E314D0" w:rsidP="00E314D0">
      <w:pPr>
        <w:pStyle w:val="ListParagraph"/>
        <w:numPr>
          <w:ilvl w:val="0"/>
          <w:numId w:val="1"/>
        </w:numPr>
        <w:spacing w:line="360" w:lineRule="auto"/>
        <w:rPr>
          <w:sz w:val="28"/>
          <w:szCs w:val="28"/>
        </w:rPr>
      </w:pPr>
      <w:r>
        <w:rPr>
          <w:sz w:val="28"/>
          <w:szCs w:val="28"/>
        </w:rPr>
        <w:t xml:space="preserve"> </w:t>
      </w:r>
      <w:r w:rsidR="008A4C00" w:rsidRPr="00E314D0">
        <w:rPr>
          <w:sz w:val="28"/>
          <w:szCs w:val="28"/>
        </w:rPr>
        <w:t>Easily</w:t>
      </w:r>
      <w:r w:rsidR="00142720" w:rsidRPr="00E314D0">
        <w:rPr>
          <w:sz w:val="28"/>
          <w:szCs w:val="28"/>
        </w:rPr>
        <w:t xml:space="preserve"> expressed ideas and feelings</w:t>
      </w:r>
    </w:p>
    <w:p w:rsidR="00142720" w:rsidRPr="007B5F2D" w:rsidRDefault="00E314D0" w:rsidP="00E314D0">
      <w:pPr>
        <w:pStyle w:val="ListParagraph"/>
        <w:numPr>
          <w:ilvl w:val="0"/>
          <w:numId w:val="1"/>
        </w:numPr>
        <w:spacing w:line="360" w:lineRule="auto"/>
        <w:rPr>
          <w:color w:val="0B5294" w:themeColor="accent1" w:themeShade="BF"/>
          <w:sz w:val="28"/>
          <w:szCs w:val="28"/>
        </w:rPr>
      </w:pPr>
      <w:r w:rsidRPr="007B5F2D">
        <w:rPr>
          <w:color w:val="0B5294" w:themeColor="accent1" w:themeShade="BF"/>
          <w:sz w:val="28"/>
          <w:szCs w:val="28"/>
        </w:rPr>
        <w:t xml:space="preserve"> </w:t>
      </w:r>
      <w:r w:rsidR="00142720" w:rsidRPr="007B5F2D">
        <w:rPr>
          <w:color w:val="0B5294" w:themeColor="accent1" w:themeShade="BF"/>
          <w:sz w:val="28"/>
          <w:szCs w:val="28"/>
        </w:rPr>
        <w:t>Exceptional empathy and warmth and feelings for others</w:t>
      </w:r>
    </w:p>
    <w:p w:rsidR="00142720" w:rsidRPr="00E314D0" w:rsidRDefault="00B5137C" w:rsidP="00E314D0">
      <w:pPr>
        <w:pStyle w:val="ListParagraph"/>
        <w:numPr>
          <w:ilvl w:val="0"/>
          <w:numId w:val="1"/>
        </w:numPr>
        <w:spacing w:line="360" w:lineRule="auto"/>
        <w:rPr>
          <w:sz w:val="28"/>
          <w:szCs w:val="28"/>
        </w:rPr>
      </w:pPr>
      <w:r>
        <w:rPr>
          <w:b/>
          <w:noProof/>
          <w:sz w:val="40"/>
          <w:szCs w:val="40"/>
          <w:lang w:eastAsia="en-GB"/>
        </w:rPr>
        <mc:AlternateContent>
          <mc:Choice Requires="wps">
            <w:drawing>
              <wp:anchor distT="0" distB="0" distL="114300" distR="114300" simplePos="0" relativeHeight="251658239" behindDoc="1" locked="0" layoutInCell="1" allowOverlap="1" wp14:anchorId="7876C586" wp14:editId="7F849432">
                <wp:simplePos x="0" y="0"/>
                <wp:positionH relativeFrom="column">
                  <wp:posOffset>2857748</wp:posOffset>
                </wp:positionH>
                <wp:positionV relativeFrom="paragraph">
                  <wp:posOffset>155658</wp:posOffset>
                </wp:positionV>
                <wp:extent cx="3426460" cy="2877820"/>
                <wp:effectExtent l="0" t="0" r="21590" b="17780"/>
                <wp:wrapNone/>
                <wp:docPr id="3" name="7-Point Star 3"/>
                <wp:cNvGraphicFramePr/>
                <a:graphic xmlns:a="http://schemas.openxmlformats.org/drawingml/2006/main">
                  <a:graphicData uri="http://schemas.microsoft.com/office/word/2010/wordprocessingShape">
                    <wps:wsp>
                      <wps:cNvSpPr/>
                      <wps:spPr>
                        <a:xfrm>
                          <a:off x="0" y="0"/>
                          <a:ext cx="3426460" cy="2877820"/>
                        </a:xfrm>
                        <a:prstGeom prst="star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3" o:spid="_x0000_s1026" style="position:absolute;margin-left:225pt;margin-top:12.25pt;width:269.8pt;height:22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6460,28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" path="m-9,1850745l527634,1280758,339325,569990r846271,1l1713230,r527634,569991l3087135,569990r-188309,710768l3426469,1850745r-762469,316321l2475685,2877835,1713230,2561511,950775,2877835,762460,2167066,-9,1850745xe" fillcolor="yellow" strokecolor="#073662 [1604]" strokeweight="2pt">
                <v:path arrowok="t" o:connecttype="custom" o:connectlocs="-9,1850745;527634,1280758;339325,569990;1185596,569991;1713230,0;2240864,569991;3087135,569990;2898826,1280758;3426469,1850745;2664000,2167066;2475685,2877835;1713230,2561511;950775,2877835;762460,2167066;-9,1850745" o:connectangles="0,0,0,0,0,0,0,0,0,0,0,0,0,0,0"/>
              </v:shape>
            </w:pict>
          </mc:Fallback>
        </mc:AlternateContent>
      </w:r>
      <w:r w:rsidR="00E314D0">
        <w:rPr>
          <w:sz w:val="28"/>
          <w:szCs w:val="28"/>
        </w:rPr>
        <w:t xml:space="preserve"> </w:t>
      </w:r>
      <w:r w:rsidR="00142720" w:rsidRPr="00E314D0">
        <w:rPr>
          <w:sz w:val="28"/>
          <w:szCs w:val="28"/>
        </w:rPr>
        <w:t xml:space="preserve">Easily adapted to new </w:t>
      </w:r>
      <w:r w:rsidR="008A4C00" w:rsidRPr="00E314D0">
        <w:rPr>
          <w:sz w:val="28"/>
          <w:szCs w:val="28"/>
        </w:rPr>
        <w:t>situations</w:t>
      </w:r>
    </w:p>
    <w:p w:rsidR="005D380A" w:rsidRPr="00B5137C" w:rsidRDefault="00E314D0" w:rsidP="007B5F2D">
      <w:pPr>
        <w:pStyle w:val="ListParagraph"/>
        <w:numPr>
          <w:ilvl w:val="0"/>
          <w:numId w:val="1"/>
        </w:numPr>
        <w:spacing w:line="360" w:lineRule="auto"/>
        <w:rPr>
          <w:sz w:val="28"/>
          <w:szCs w:val="28"/>
        </w:rPr>
      </w:pPr>
      <w:r>
        <w:rPr>
          <w:sz w:val="28"/>
          <w:szCs w:val="28"/>
        </w:rPr>
        <w:t xml:space="preserve"> </w:t>
      </w:r>
      <w:r w:rsidR="00142720" w:rsidRPr="007B5F2D">
        <w:rPr>
          <w:color w:val="0B5294" w:themeColor="accent1" w:themeShade="BF"/>
          <w:sz w:val="28"/>
          <w:szCs w:val="28"/>
        </w:rPr>
        <w:t>Inclination to think out of the box</w:t>
      </w:r>
    </w:p>
    <w:p w:rsidR="00975AD0" w:rsidRDefault="00975AD0" w:rsidP="0058671C">
      <w:pPr>
        <w:pStyle w:val="ListParagraph"/>
        <w:rPr>
          <w:b/>
          <w:sz w:val="24"/>
          <w:szCs w:val="24"/>
        </w:rPr>
      </w:pPr>
    </w:p>
    <w:p w:rsidR="00975AD0" w:rsidRPr="00975AD0" w:rsidRDefault="00975AD0" w:rsidP="00975AD0">
      <w:pPr>
        <w:pStyle w:val="ListParagraph"/>
        <w:numPr>
          <w:ilvl w:val="0"/>
          <w:numId w:val="8"/>
        </w:numPr>
        <w:rPr>
          <w:b/>
          <w:sz w:val="24"/>
          <w:szCs w:val="24"/>
        </w:rPr>
      </w:pPr>
      <w:r>
        <w:rPr>
          <w:sz w:val="24"/>
          <w:szCs w:val="24"/>
        </w:rPr>
        <w:t>Caring and empathetic</w:t>
      </w:r>
    </w:p>
    <w:p w:rsidR="00975AD0" w:rsidRPr="005D380A" w:rsidRDefault="008A4C00" w:rsidP="00975AD0">
      <w:pPr>
        <w:pStyle w:val="ListParagraph"/>
        <w:numPr>
          <w:ilvl w:val="0"/>
          <w:numId w:val="8"/>
        </w:numPr>
        <w:rPr>
          <w:b/>
          <w:color w:val="073763" w:themeColor="accent1" w:themeShade="80"/>
          <w:sz w:val="24"/>
          <w:szCs w:val="24"/>
        </w:rPr>
      </w:pPr>
      <w:r w:rsidRPr="005D380A">
        <w:rPr>
          <w:color w:val="073763" w:themeColor="accent1" w:themeShade="80"/>
          <w:sz w:val="24"/>
          <w:szCs w:val="24"/>
        </w:rPr>
        <w:t>Initiative</w:t>
      </w:r>
    </w:p>
    <w:p w:rsidR="00975AD0" w:rsidRPr="00975AD0" w:rsidRDefault="00975AD0" w:rsidP="00975AD0">
      <w:pPr>
        <w:pStyle w:val="ListParagraph"/>
        <w:numPr>
          <w:ilvl w:val="0"/>
          <w:numId w:val="8"/>
        </w:numPr>
        <w:rPr>
          <w:b/>
          <w:sz w:val="24"/>
          <w:szCs w:val="24"/>
        </w:rPr>
      </w:pPr>
      <w:r>
        <w:rPr>
          <w:sz w:val="24"/>
          <w:szCs w:val="24"/>
        </w:rPr>
        <w:t>Good strategic thinkers</w:t>
      </w:r>
    </w:p>
    <w:p w:rsidR="00975AD0" w:rsidRPr="005D380A" w:rsidRDefault="00975AD0" w:rsidP="00975AD0">
      <w:pPr>
        <w:pStyle w:val="ListParagraph"/>
        <w:numPr>
          <w:ilvl w:val="0"/>
          <w:numId w:val="8"/>
        </w:numPr>
        <w:rPr>
          <w:b/>
          <w:color w:val="073763" w:themeColor="accent1" w:themeShade="80"/>
          <w:sz w:val="24"/>
          <w:szCs w:val="24"/>
        </w:rPr>
      </w:pPr>
      <w:r w:rsidRPr="005D380A">
        <w:rPr>
          <w:color w:val="073763" w:themeColor="accent1" w:themeShade="80"/>
          <w:sz w:val="24"/>
          <w:szCs w:val="24"/>
        </w:rPr>
        <w:t>Good at problem solving</w:t>
      </w:r>
    </w:p>
    <w:p w:rsidR="00975AD0" w:rsidRPr="00975AD0" w:rsidRDefault="00975AD0" w:rsidP="00975AD0">
      <w:pPr>
        <w:pStyle w:val="ListParagraph"/>
        <w:numPr>
          <w:ilvl w:val="0"/>
          <w:numId w:val="8"/>
        </w:numPr>
        <w:rPr>
          <w:b/>
          <w:sz w:val="24"/>
          <w:szCs w:val="24"/>
        </w:rPr>
      </w:pPr>
      <w:r>
        <w:rPr>
          <w:sz w:val="24"/>
          <w:szCs w:val="24"/>
        </w:rPr>
        <w:t>Creative and original</w:t>
      </w:r>
    </w:p>
    <w:p w:rsidR="00975AD0" w:rsidRPr="005D380A" w:rsidRDefault="00975AD0" w:rsidP="00975AD0">
      <w:pPr>
        <w:pStyle w:val="ListParagraph"/>
        <w:numPr>
          <w:ilvl w:val="0"/>
          <w:numId w:val="8"/>
        </w:numPr>
        <w:rPr>
          <w:b/>
          <w:color w:val="073763" w:themeColor="accent1" w:themeShade="80"/>
          <w:sz w:val="24"/>
          <w:szCs w:val="24"/>
        </w:rPr>
      </w:pPr>
      <w:r w:rsidRPr="005D380A">
        <w:rPr>
          <w:color w:val="073763" w:themeColor="accent1" w:themeShade="80"/>
          <w:sz w:val="24"/>
          <w:szCs w:val="24"/>
        </w:rPr>
        <w:t>Determined and hard working</w:t>
      </w:r>
    </w:p>
    <w:p w:rsidR="00975AD0" w:rsidRPr="00480EF3" w:rsidRDefault="00975AD0" w:rsidP="00975AD0">
      <w:pPr>
        <w:pStyle w:val="ListParagraph"/>
        <w:numPr>
          <w:ilvl w:val="0"/>
          <w:numId w:val="8"/>
        </w:numPr>
        <w:rPr>
          <w:b/>
          <w:sz w:val="24"/>
          <w:szCs w:val="24"/>
        </w:rPr>
      </w:pPr>
      <w:r>
        <w:rPr>
          <w:sz w:val="24"/>
          <w:szCs w:val="24"/>
        </w:rPr>
        <w:t>Holistic thinkers</w:t>
      </w:r>
    </w:p>
    <w:p w:rsidR="00480EF3" w:rsidRDefault="00480EF3" w:rsidP="00480EF3">
      <w:pPr>
        <w:rPr>
          <w:b/>
          <w:sz w:val="24"/>
          <w:szCs w:val="24"/>
        </w:rPr>
      </w:pPr>
    </w:p>
    <w:p w:rsidR="00480EF3" w:rsidRPr="00480EF3" w:rsidRDefault="00480EF3" w:rsidP="00480EF3">
      <w:pPr>
        <w:rPr>
          <w:b/>
          <w:sz w:val="24"/>
          <w:szCs w:val="24"/>
        </w:rPr>
      </w:pPr>
    </w:p>
    <w:p w:rsidR="003917AC" w:rsidRPr="00C84AC1" w:rsidRDefault="00B5137C" w:rsidP="00C84AC1">
      <w:pPr>
        <w:pStyle w:val="Heading1"/>
        <w:shd w:val="clear" w:color="auto" w:fill="073763" w:themeFill="accent1" w:themeFillShade="80"/>
        <w:rPr>
          <w:rFonts w:asciiTheme="minorHAnsi" w:hAnsiTheme="minorHAnsi"/>
          <w:color w:val="FFFFFF"/>
          <w:sz w:val="40"/>
          <w:szCs w:val="40"/>
        </w:rPr>
      </w:pPr>
      <w:bookmarkStart w:id="5" w:name="_Toc446585565"/>
      <w:r w:rsidRPr="00C84AC1">
        <w:rPr>
          <w:rFonts w:asciiTheme="minorHAnsi" w:hAnsiTheme="minorHAnsi"/>
          <w:color w:val="FFFFFF"/>
          <w:sz w:val="40"/>
          <w:szCs w:val="40"/>
        </w:rPr>
        <w:t>Effects of D</w:t>
      </w:r>
      <w:r w:rsidR="003917AC" w:rsidRPr="00C84AC1">
        <w:rPr>
          <w:rFonts w:asciiTheme="minorHAnsi" w:hAnsiTheme="minorHAnsi"/>
          <w:color w:val="FFFFFF"/>
          <w:sz w:val="40"/>
          <w:szCs w:val="40"/>
        </w:rPr>
        <w:t>yslexia</w:t>
      </w:r>
      <w:bookmarkEnd w:id="5"/>
    </w:p>
    <w:p w:rsidR="00B5137C" w:rsidRDefault="00B5137C" w:rsidP="007B5F2D">
      <w:pPr>
        <w:jc w:val="both"/>
        <w:rPr>
          <w:sz w:val="24"/>
          <w:szCs w:val="24"/>
        </w:rPr>
      </w:pPr>
    </w:p>
    <w:p w:rsidR="003917AC" w:rsidRPr="007B5F2D" w:rsidRDefault="003917AC" w:rsidP="007B5F2D">
      <w:pPr>
        <w:jc w:val="both"/>
        <w:rPr>
          <w:sz w:val="24"/>
          <w:szCs w:val="24"/>
        </w:rPr>
      </w:pPr>
      <w:r w:rsidRPr="007B5F2D">
        <w:rPr>
          <w:sz w:val="24"/>
          <w:szCs w:val="24"/>
        </w:rPr>
        <w:t>According to the Open University (2006:7</w:t>
      </w:r>
      <w:r w:rsidR="00593388" w:rsidRPr="007B5F2D">
        <w:rPr>
          <w:sz w:val="24"/>
          <w:szCs w:val="24"/>
        </w:rPr>
        <w:t>), a compilation of effects would include the following</w:t>
      </w:r>
      <w:r w:rsidR="00322D03" w:rsidRPr="007B5F2D">
        <w:rPr>
          <w:sz w:val="24"/>
          <w:szCs w:val="24"/>
        </w:rPr>
        <w:t xml:space="preserve"> </w:t>
      </w:r>
      <w:r w:rsidR="00A65D0C" w:rsidRPr="007B5F2D">
        <w:rPr>
          <w:sz w:val="24"/>
          <w:szCs w:val="24"/>
        </w:rPr>
        <w:t xml:space="preserve">list </w:t>
      </w:r>
      <w:r w:rsidR="00461D8C" w:rsidRPr="007B5F2D">
        <w:rPr>
          <w:sz w:val="24"/>
          <w:szCs w:val="24"/>
        </w:rPr>
        <w:t>below. This list</w:t>
      </w:r>
      <w:r w:rsidR="00593388" w:rsidRPr="007B5F2D">
        <w:rPr>
          <w:sz w:val="24"/>
          <w:szCs w:val="24"/>
        </w:rPr>
        <w:t xml:space="preserve"> would be a </w:t>
      </w:r>
      <w:r w:rsidR="00461D8C" w:rsidRPr="007B5F2D">
        <w:rPr>
          <w:sz w:val="24"/>
          <w:szCs w:val="24"/>
        </w:rPr>
        <w:t>useful activity</w:t>
      </w:r>
      <w:r w:rsidRPr="007B5F2D">
        <w:rPr>
          <w:sz w:val="24"/>
          <w:szCs w:val="24"/>
        </w:rPr>
        <w:t xml:space="preserve"> </w:t>
      </w:r>
      <w:r w:rsidR="00593388" w:rsidRPr="007B5F2D">
        <w:rPr>
          <w:sz w:val="24"/>
          <w:szCs w:val="24"/>
        </w:rPr>
        <w:t xml:space="preserve">to share </w:t>
      </w:r>
      <w:r w:rsidRPr="007B5F2D">
        <w:rPr>
          <w:sz w:val="24"/>
          <w:szCs w:val="24"/>
        </w:rPr>
        <w:t>with the adult learner/student:-</w:t>
      </w:r>
      <w:r w:rsidR="00593388" w:rsidRPr="007B5F2D">
        <w:rPr>
          <w:sz w:val="24"/>
          <w:szCs w:val="24"/>
        </w:rPr>
        <w:t xml:space="preserve">some of the effects </w:t>
      </w:r>
      <w:r w:rsidR="00461D8C" w:rsidRPr="007B5F2D">
        <w:rPr>
          <w:sz w:val="24"/>
          <w:szCs w:val="24"/>
        </w:rPr>
        <w:t>may be</w:t>
      </w:r>
      <w:r w:rsidR="00593388" w:rsidRPr="007B5F2D">
        <w:rPr>
          <w:sz w:val="24"/>
          <w:szCs w:val="24"/>
        </w:rPr>
        <w:t xml:space="preserve"> familiar to the </w:t>
      </w:r>
      <w:r w:rsidR="00461D8C" w:rsidRPr="007B5F2D">
        <w:rPr>
          <w:sz w:val="24"/>
          <w:szCs w:val="24"/>
        </w:rPr>
        <w:t>student, others</w:t>
      </w:r>
      <w:r w:rsidR="00A65D0C" w:rsidRPr="007B5F2D">
        <w:rPr>
          <w:sz w:val="24"/>
          <w:szCs w:val="24"/>
        </w:rPr>
        <w:t xml:space="preserve"> may </w:t>
      </w:r>
      <w:r w:rsidR="00461D8C" w:rsidRPr="007B5F2D">
        <w:rPr>
          <w:sz w:val="24"/>
          <w:szCs w:val="24"/>
        </w:rPr>
        <w:t>create a</w:t>
      </w:r>
      <w:r w:rsidR="00A65D0C" w:rsidRPr="007B5F2D">
        <w:rPr>
          <w:sz w:val="24"/>
          <w:szCs w:val="24"/>
        </w:rPr>
        <w:t xml:space="preserve"> </w:t>
      </w:r>
      <w:r w:rsidR="004C7A48">
        <w:rPr>
          <w:sz w:val="24"/>
          <w:szCs w:val="24"/>
        </w:rPr>
        <w:t>’light</w:t>
      </w:r>
      <w:r w:rsidR="00593388" w:rsidRPr="007B5F2D">
        <w:rPr>
          <w:sz w:val="24"/>
          <w:szCs w:val="24"/>
        </w:rPr>
        <w:t>bulb moment’</w:t>
      </w:r>
      <w:r w:rsidR="00A65D0C" w:rsidRPr="007B5F2D">
        <w:rPr>
          <w:sz w:val="24"/>
          <w:szCs w:val="24"/>
        </w:rPr>
        <w:t xml:space="preserve"> .It is important for the lecturer to be mindful that a student </w:t>
      </w:r>
      <w:r w:rsidR="00593388" w:rsidRPr="007B5F2D">
        <w:rPr>
          <w:sz w:val="24"/>
          <w:szCs w:val="24"/>
        </w:rPr>
        <w:t xml:space="preserve">may remember how the experience of some of the effects either </w:t>
      </w:r>
      <w:r w:rsidR="00FC3229" w:rsidRPr="007B5F2D">
        <w:rPr>
          <w:sz w:val="24"/>
          <w:szCs w:val="24"/>
        </w:rPr>
        <w:t>en</w:t>
      </w:r>
      <w:r w:rsidR="00593388" w:rsidRPr="007B5F2D">
        <w:rPr>
          <w:sz w:val="24"/>
          <w:szCs w:val="24"/>
        </w:rPr>
        <w:t xml:space="preserve">gendered teasing from others or negative feedback from those </w:t>
      </w:r>
      <w:r w:rsidR="00461D8C" w:rsidRPr="007B5F2D">
        <w:rPr>
          <w:sz w:val="24"/>
          <w:szCs w:val="24"/>
        </w:rPr>
        <w:t>responsible</w:t>
      </w:r>
      <w:r w:rsidR="00593388" w:rsidRPr="007B5F2D">
        <w:rPr>
          <w:sz w:val="24"/>
          <w:szCs w:val="24"/>
        </w:rPr>
        <w:t xml:space="preserve"> for </w:t>
      </w:r>
      <w:r w:rsidR="00461D8C" w:rsidRPr="007B5F2D">
        <w:rPr>
          <w:sz w:val="24"/>
          <w:szCs w:val="24"/>
        </w:rPr>
        <w:t>facilitating</w:t>
      </w:r>
      <w:r w:rsidR="00593388" w:rsidRPr="007B5F2D">
        <w:rPr>
          <w:sz w:val="24"/>
          <w:szCs w:val="24"/>
        </w:rPr>
        <w:t xml:space="preserve"> learn</w:t>
      </w:r>
      <w:r w:rsidR="00127E9D">
        <w:rPr>
          <w:sz w:val="24"/>
          <w:szCs w:val="24"/>
        </w:rPr>
        <w:t>ing perhaps resulting in the de-</w:t>
      </w:r>
      <w:r w:rsidR="00593388" w:rsidRPr="007B5F2D">
        <w:rPr>
          <w:sz w:val="24"/>
          <w:szCs w:val="24"/>
        </w:rPr>
        <w:t xml:space="preserve">motivation of </w:t>
      </w:r>
      <w:r w:rsidR="00461D8C" w:rsidRPr="007B5F2D">
        <w:rPr>
          <w:sz w:val="24"/>
          <w:szCs w:val="24"/>
        </w:rPr>
        <w:t>learning. As</w:t>
      </w:r>
      <w:r w:rsidR="00593388" w:rsidRPr="007B5F2D">
        <w:rPr>
          <w:sz w:val="24"/>
          <w:szCs w:val="24"/>
        </w:rPr>
        <w:t xml:space="preserve"> Adair</w:t>
      </w:r>
      <w:r w:rsidR="00A65D0C" w:rsidRPr="007B5F2D">
        <w:rPr>
          <w:sz w:val="24"/>
          <w:szCs w:val="24"/>
        </w:rPr>
        <w:t xml:space="preserve"> (2009)</w:t>
      </w:r>
      <w:r w:rsidR="00593388" w:rsidRPr="007B5F2D">
        <w:rPr>
          <w:sz w:val="24"/>
          <w:szCs w:val="24"/>
        </w:rPr>
        <w:t xml:space="preserve"> points out – </w:t>
      </w:r>
      <w:r w:rsidR="00461D8C" w:rsidRPr="007B5F2D">
        <w:rPr>
          <w:sz w:val="24"/>
          <w:szCs w:val="24"/>
        </w:rPr>
        <w:t>good, positive</w:t>
      </w:r>
      <w:r w:rsidR="00593388" w:rsidRPr="007B5F2D">
        <w:rPr>
          <w:sz w:val="24"/>
          <w:szCs w:val="24"/>
        </w:rPr>
        <w:t xml:space="preserve"> motivation can </w:t>
      </w:r>
      <w:r w:rsidR="00461D8C" w:rsidRPr="007B5F2D">
        <w:rPr>
          <w:sz w:val="24"/>
          <w:szCs w:val="24"/>
        </w:rPr>
        <w:t>create, maintain</w:t>
      </w:r>
      <w:r w:rsidR="00593388" w:rsidRPr="007B5F2D">
        <w:rPr>
          <w:sz w:val="24"/>
          <w:szCs w:val="24"/>
        </w:rPr>
        <w:t xml:space="preserve"> and improve performance</w:t>
      </w:r>
      <w:r w:rsidR="00A65D0C" w:rsidRPr="007B5F2D">
        <w:rPr>
          <w:sz w:val="24"/>
          <w:szCs w:val="24"/>
        </w:rPr>
        <w:t xml:space="preserve">-therefore the </w:t>
      </w:r>
      <w:r w:rsidR="00461D8C" w:rsidRPr="007B5F2D">
        <w:rPr>
          <w:sz w:val="24"/>
          <w:szCs w:val="24"/>
        </w:rPr>
        <w:t>opposite</w:t>
      </w:r>
      <w:r w:rsidR="00A65D0C" w:rsidRPr="007B5F2D">
        <w:rPr>
          <w:sz w:val="24"/>
          <w:szCs w:val="24"/>
        </w:rPr>
        <w:t xml:space="preserve"> may stifle growth and </w:t>
      </w:r>
      <w:r w:rsidR="00461D8C" w:rsidRPr="007B5F2D">
        <w:rPr>
          <w:sz w:val="24"/>
          <w:szCs w:val="24"/>
        </w:rPr>
        <w:t>development. Learners</w:t>
      </w:r>
      <w:r w:rsidR="00A65D0C" w:rsidRPr="007B5F2D">
        <w:rPr>
          <w:sz w:val="24"/>
          <w:szCs w:val="24"/>
        </w:rPr>
        <w:t xml:space="preserve"> with dyslexia are empathetic – but they are also sensitive to positive learning </w:t>
      </w:r>
      <w:r w:rsidR="00461D8C" w:rsidRPr="007B5F2D">
        <w:rPr>
          <w:sz w:val="24"/>
          <w:szCs w:val="24"/>
        </w:rPr>
        <w:t>environments</w:t>
      </w:r>
      <w:r w:rsidR="00A65D0C" w:rsidRPr="007B5F2D">
        <w:rPr>
          <w:sz w:val="24"/>
          <w:szCs w:val="24"/>
        </w:rPr>
        <w:t xml:space="preserve"> and are less likely to prosper in an </w:t>
      </w:r>
      <w:r w:rsidR="00461D8C" w:rsidRPr="007B5F2D">
        <w:rPr>
          <w:sz w:val="24"/>
          <w:szCs w:val="24"/>
        </w:rPr>
        <w:t>environment</w:t>
      </w:r>
      <w:r w:rsidR="00A65D0C" w:rsidRPr="007B5F2D">
        <w:rPr>
          <w:sz w:val="24"/>
          <w:szCs w:val="24"/>
        </w:rPr>
        <w:t xml:space="preserve"> that does not respond to their particular learning needs.</w:t>
      </w:r>
    </w:p>
    <w:p w:rsidR="00A65D0C" w:rsidRPr="007B5F2D" w:rsidRDefault="00ED0C62" w:rsidP="007B5F2D">
      <w:pPr>
        <w:jc w:val="both"/>
        <w:rPr>
          <w:sz w:val="24"/>
          <w:szCs w:val="24"/>
        </w:rPr>
      </w:pPr>
      <w:r w:rsidRPr="007B5F2D">
        <w:rPr>
          <w:sz w:val="24"/>
          <w:szCs w:val="24"/>
        </w:rPr>
        <w:t>The Open</w:t>
      </w:r>
      <w:r w:rsidR="00A65D0C" w:rsidRPr="007B5F2D">
        <w:rPr>
          <w:sz w:val="24"/>
          <w:szCs w:val="24"/>
        </w:rPr>
        <w:t xml:space="preserve"> University </w:t>
      </w:r>
      <w:r w:rsidR="00C96488" w:rsidRPr="007B5F2D">
        <w:rPr>
          <w:sz w:val="24"/>
          <w:szCs w:val="24"/>
        </w:rPr>
        <w:t>(2006)</w:t>
      </w:r>
      <w:r w:rsidR="00F97A2A" w:rsidRPr="007B5F2D">
        <w:rPr>
          <w:sz w:val="24"/>
          <w:szCs w:val="24"/>
        </w:rPr>
        <w:t xml:space="preserve"> and </w:t>
      </w:r>
      <w:proofErr w:type="spellStart"/>
      <w:r w:rsidR="00F97A2A" w:rsidRPr="007B5F2D">
        <w:rPr>
          <w:sz w:val="24"/>
          <w:szCs w:val="24"/>
        </w:rPr>
        <w:t>Krupska</w:t>
      </w:r>
      <w:proofErr w:type="spellEnd"/>
      <w:r w:rsidR="00F97A2A" w:rsidRPr="007B5F2D">
        <w:rPr>
          <w:sz w:val="24"/>
          <w:szCs w:val="24"/>
        </w:rPr>
        <w:t xml:space="preserve"> and Klein (</w:t>
      </w:r>
      <w:r w:rsidR="008B25D1" w:rsidRPr="007B5F2D">
        <w:rPr>
          <w:sz w:val="24"/>
          <w:szCs w:val="24"/>
        </w:rPr>
        <w:t>14-14:</w:t>
      </w:r>
      <w:r w:rsidR="003F2DD2" w:rsidRPr="007B5F2D">
        <w:rPr>
          <w:sz w:val="24"/>
          <w:szCs w:val="24"/>
        </w:rPr>
        <w:t>1995</w:t>
      </w:r>
      <w:r w:rsidR="00F96508">
        <w:rPr>
          <w:sz w:val="24"/>
          <w:szCs w:val="24"/>
        </w:rPr>
        <w:t>) suggest d</w:t>
      </w:r>
      <w:r w:rsidRPr="007B5F2D">
        <w:rPr>
          <w:sz w:val="24"/>
          <w:szCs w:val="24"/>
        </w:rPr>
        <w:t>yslexia</w:t>
      </w:r>
      <w:r w:rsidR="000E4890" w:rsidRPr="007B5F2D">
        <w:rPr>
          <w:sz w:val="24"/>
          <w:szCs w:val="24"/>
        </w:rPr>
        <w:t xml:space="preserve"> is (amongst other things)</w:t>
      </w:r>
      <w:r w:rsidR="00D5053A" w:rsidRPr="007B5F2D">
        <w:rPr>
          <w:sz w:val="24"/>
          <w:szCs w:val="24"/>
        </w:rPr>
        <w:t xml:space="preserve"> </w:t>
      </w:r>
      <w:r w:rsidR="007F0596" w:rsidRPr="007B5F2D">
        <w:rPr>
          <w:sz w:val="24"/>
          <w:szCs w:val="24"/>
        </w:rPr>
        <w:t xml:space="preserve">a syndrome of </w:t>
      </w:r>
      <w:r w:rsidRPr="007B5F2D">
        <w:rPr>
          <w:sz w:val="24"/>
          <w:szCs w:val="24"/>
        </w:rPr>
        <w:t>difficulties which</w:t>
      </w:r>
      <w:r w:rsidR="007F0596" w:rsidRPr="007B5F2D">
        <w:rPr>
          <w:sz w:val="24"/>
          <w:szCs w:val="24"/>
        </w:rPr>
        <w:t xml:space="preserve"> shows itself predominately in written </w:t>
      </w:r>
      <w:r w:rsidRPr="007B5F2D">
        <w:rPr>
          <w:sz w:val="24"/>
          <w:szCs w:val="24"/>
        </w:rPr>
        <w:t>language. Not</w:t>
      </w:r>
      <w:r w:rsidR="007F0596" w:rsidRPr="007B5F2D">
        <w:rPr>
          <w:sz w:val="24"/>
          <w:szCs w:val="24"/>
        </w:rPr>
        <w:t xml:space="preserve"> all dyslexic people will experience difficulties in all the areas </w:t>
      </w:r>
      <w:r w:rsidRPr="007B5F2D">
        <w:rPr>
          <w:sz w:val="24"/>
          <w:szCs w:val="24"/>
        </w:rPr>
        <w:t xml:space="preserve">listed. Most may manifest only some of these signs: it is important to look for a PATTERN of difficulties. The term syndrome of </w:t>
      </w:r>
      <w:r w:rsidRPr="007B5F2D">
        <w:rPr>
          <w:sz w:val="24"/>
          <w:szCs w:val="24"/>
        </w:rPr>
        <w:lastRenderedPageBreak/>
        <w:t>difficulties describes a developmental pattern of learning which does not favour an easy acquisition of fluency in language, especially with the written word.</w:t>
      </w:r>
    </w:p>
    <w:p w:rsidR="007B5F2D" w:rsidRPr="00480EF3" w:rsidRDefault="00BC3BE0" w:rsidP="007B5F2D">
      <w:pPr>
        <w:jc w:val="both"/>
        <w:rPr>
          <w:sz w:val="24"/>
          <w:szCs w:val="24"/>
        </w:rPr>
      </w:pPr>
      <w:r w:rsidRPr="007B5F2D">
        <w:rPr>
          <w:sz w:val="24"/>
          <w:szCs w:val="24"/>
        </w:rPr>
        <w:t xml:space="preserve">It is not a defect, but an individual difference in cognitive </w:t>
      </w:r>
      <w:r w:rsidR="00ED0C62" w:rsidRPr="007B5F2D">
        <w:rPr>
          <w:sz w:val="24"/>
          <w:szCs w:val="24"/>
        </w:rPr>
        <w:t>style, often</w:t>
      </w:r>
      <w:r w:rsidRPr="007B5F2D">
        <w:rPr>
          <w:sz w:val="24"/>
          <w:szCs w:val="24"/>
        </w:rPr>
        <w:t xml:space="preserve"> associated with problems in </w:t>
      </w:r>
      <w:r w:rsidR="00ED0C62" w:rsidRPr="007B5F2D">
        <w:rPr>
          <w:sz w:val="24"/>
          <w:szCs w:val="24"/>
        </w:rPr>
        <w:t>sequencing, organising, time</w:t>
      </w:r>
      <w:r w:rsidRPr="007B5F2D">
        <w:rPr>
          <w:sz w:val="24"/>
          <w:szCs w:val="24"/>
        </w:rPr>
        <w:t xml:space="preserve"> and direction.</w:t>
      </w:r>
    </w:p>
    <w:p w:rsidR="007B5F2D" w:rsidRDefault="007B5F2D" w:rsidP="007B5F2D">
      <w:pPr>
        <w:jc w:val="both"/>
        <w:rPr>
          <w:b/>
          <w:sz w:val="24"/>
          <w:szCs w:val="24"/>
        </w:rPr>
      </w:pPr>
    </w:p>
    <w:p w:rsidR="00A76CE3" w:rsidRPr="007B5F2D" w:rsidRDefault="00A76CE3" w:rsidP="007B5F2D">
      <w:pPr>
        <w:jc w:val="both"/>
        <w:rPr>
          <w:b/>
          <w:sz w:val="40"/>
          <w:szCs w:val="40"/>
        </w:rPr>
      </w:pPr>
      <w:r w:rsidRPr="007B5F2D">
        <w:rPr>
          <w:b/>
          <w:sz w:val="40"/>
          <w:szCs w:val="40"/>
        </w:rPr>
        <w:t xml:space="preserve">Indicators of dyslexia may </w:t>
      </w:r>
      <w:proofErr w:type="gramStart"/>
      <w:r w:rsidRPr="007B5F2D">
        <w:rPr>
          <w:b/>
          <w:sz w:val="40"/>
          <w:szCs w:val="40"/>
        </w:rPr>
        <w:t>include</w:t>
      </w:r>
      <w:r w:rsidR="00162961">
        <w:rPr>
          <w:b/>
          <w:sz w:val="40"/>
          <w:szCs w:val="40"/>
        </w:rPr>
        <w:t xml:space="preserve"> :</w:t>
      </w:r>
      <w:proofErr w:type="gramEnd"/>
    </w:p>
    <w:p w:rsidR="00D5053A" w:rsidRDefault="00D5053A" w:rsidP="003917AC">
      <w:pPr>
        <w:pStyle w:val="ListParagraph"/>
        <w:jc w:val="both"/>
        <w:rPr>
          <w:b/>
          <w:sz w:val="24"/>
          <w:szCs w:val="24"/>
        </w:rPr>
      </w:pPr>
    </w:p>
    <w:p w:rsidR="00D5053A" w:rsidRDefault="00D5053A" w:rsidP="007B5F2D">
      <w:pPr>
        <w:pStyle w:val="ListParagraph"/>
        <w:numPr>
          <w:ilvl w:val="0"/>
          <w:numId w:val="23"/>
        </w:numPr>
        <w:jc w:val="both"/>
        <w:rPr>
          <w:sz w:val="24"/>
          <w:szCs w:val="24"/>
        </w:rPr>
      </w:pPr>
      <w:r w:rsidRPr="007B5F2D">
        <w:rPr>
          <w:sz w:val="24"/>
          <w:szCs w:val="24"/>
        </w:rPr>
        <w:t>A marke</w:t>
      </w:r>
      <w:r w:rsidR="00884C8E" w:rsidRPr="007B5F2D">
        <w:rPr>
          <w:sz w:val="24"/>
          <w:szCs w:val="24"/>
        </w:rPr>
        <w:t>d discrepancy between ability and standard of work being produced. This perhaps the clearest ‘warning bell’ that a student may have difficulties with processing language</w:t>
      </w:r>
      <w:r w:rsidR="007B5F2D">
        <w:rPr>
          <w:sz w:val="24"/>
          <w:szCs w:val="24"/>
        </w:rPr>
        <w:t>.</w:t>
      </w:r>
    </w:p>
    <w:p w:rsidR="007B5F2D" w:rsidRPr="007B5F2D" w:rsidRDefault="007B5F2D" w:rsidP="007B5F2D">
      <w:pPr>
        <w:pStyle w:val="ListParagraph"/>
        <w:jc w:val="both"/>
        <w:rPr>
          <w:sz w:val="24"/>
          <w:szCs w:val="24"/>
        </w:rPr>
      </w:pPr>
    </w:p>
    <w:p w:rsidR="007B5F2D" w:rsidRPr="00B5137C" w:rsidRDefault="00884C8E" w:rsidP="007B5F2D">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A discrepancy between evident intelligence and the ability to learn what appear to be simple language skills. Dyslexic people are often frustrated or embarrassed by their poor literacy and may drop out of courses which intellectually they are capable of or may refuse jobs which they could do well</w:t>
      </w:r>
      <w:r w:rsidR="007B5F2D" w:rsidRPr="00B5137C">
        <w:rPr>
          <w:color w:val="0B5294" w:themeColor="accent1" w:themeShade="BF"/>
          <w:sz w:val="24"/>
          <w:szCs w:val="24"/>
        </w:rPr>
        <w:t>.</w:t>
      </w:r>
    </w:p>
    <w:p w:rsidR="007B5F2D" w:rsidRPr="007B5F2D" w:rsidRDefault="007B5F2D" w:rsidP="007B5F2D">
      <w:pPr>
        <w:pStyle w:val="NoSpacing"/>
      </w:pPr>
    </w:p>
    <w:p w:rsidR="00F07635" w:rsidRDefault="00D92DD4" w:rsidP="007B5F2D">
      <w:pPr>
        <w:pStyle w:val="ListParagraph"/>
        <w:numPr>
          <w:ilvl w:val="0"/>
          <w:numId w:val="23"/>
        </w:numPr>
        <w:jc w:val="both"/>
        <w:rPr>
          <w:sz w:val="24"/>
          <w:szCs w:val="24"/>
        </w:rPr>
      </w:pPr>
      <w:r>
        <w:rPr>
          <w:sz w:val="24"/>
          <w:szCs w:val="24"/>
        </w:rPr>
        <w:t>A problem with word retrieval:</w:t>
      </w:r>
      <w:r w:rsidR="00F07635" w:rsidRPr="007B5F2D">
        <w:rPr>
          <w:sz w:val="24"/>
          <w:szCs w:val="24"/>
        </w:rPr>
        <w:t xml:space="preserve"> individuals often know the word they want to use but ‘can’t get it out’</w:t>
      </w:r>
      <w:r w:rsidR="007B5F2D">
        <w:rPr>
          <w:sz w:val="24"/>
          <w:szCs w:val="24"/>
        </w:rPr>
        <w:t>.</w:t>
      </w:r>
    </w:p>
    <w:p w:rsidR="007B5F2D" w:rsidRPr="007B5F2D" w:rsidRDefault="007B5F2D" w:rsidP="007B5F2D">
      <w:pPr>
        <w:pStyle w:val="ListParagraph"/>
        <w:jc w:val="both"/>
        <w:rPr>
          <w:sz w:val="24"/>
          <w:szCs w:val="24"/>
        </w:rPr>
      </w:pPr>
    </w:p>
    <w:p w:rsidR="00F07635" w:rsidRPr="00B5137C" w:rsidRDefault="00F07635" w:rsidP="007B5F2D">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 xml:space="preserve">A problem with processing language quickly- </w:t>
      </w:r>
      <w:r w:rsidR="00ED0C62" w:rsidRPr="00B5137C">
        <w:rPr>
          <w:color w:val="0B5294" w:themeColor="accent1" w:themeShade="BF"/>
          <w:sz w:val="24"/>
          <w:szCs w:val="24"/>
        </w:rPr>
        <w:t>individuals</w:t>
      </w:r>
      <w:r w:rsidRPr="00B5137C">
        <w:rPr>
          <w:color w:val="0B5294" w:themeColor="accent1" w:themeShade="BF"/>
          <w:sz w:val="24"/>
          <w:szCs w:val="24"/>
        </w:rPr>
        <w:t xml:space="preserve"> </w:t>
      </w:r>
      <w:r w:rsidR="00ED0C62" w:rsidRPr="00B5137C">
        <w:rPr>
          <w:color w:val="0B5294" w:themeColor="accent1" w:themeShade="BF"/>
          <w:sz w:val="24"/>
          <w:szCs w:val="24"/>
        </w:rPr>
        <w:t>may be</w:t>
      </w:r>
      <w:r w:rsidRPr="00B5137C">
        <w:rPr>
          <w:color w:val="0B5294" w:themeColor="accent1" w:themeShade="BF"/>
          <w:sz w:val="24"/>
          <w:szCs w:val="24"/>
        </w:rPr>
        <w:t xml:space="preserve"> slow at taking in verbal </w:t>
      </w:r>
      <w:r w:rsidR="00ED0C62" w:rsidRPr="00B5137C">
        <w:rPr>
          <w:color w:val="0B5294" w:themeColor="accent1" w:themeShade="BF"/>
          <w:sz w:val="24"/>
          <w:szCs w:val="24"/>
        </w:rPr>
        <w:t>information, and</w:t>
      </w:r>
      <w:r w:rsidRPr="00B5137C">
        <w:rPr>
          <w:color w:val="0B5294" w:themeColor="accent1" w:themeShade="BF"/>
          <w:sz w:val="24"/>
          <w:szCs w:val="24"/>
        </w:rPr>
        <w:t xml:space="preserve"> may lose track of what is being said</w:t>
      </w:r>
      <w:r w:rsidR="007B5F2D" w:rsidRPr="00B5137C">
        <w:rPr>
          <w:color w:val="0B5294" w:themeColor="accent1" w:themeShade="BF"/>
          <w:sz w:val="24"/>
          <w:szCs w:val="24"/>
        </w:rPr>
        <w:t>.</w:t>
      </w:r>
    </w:p>
    <w:p w:rsidR="007B5F2D" w:rsidRPr="007B5F2D" w:rsidRDefault="007B5F2D" w:rsidP="007B5F2D">
      <w:pPr>
        <w:pStyle w:val="NoSpacing"/>
      </w:pPr>
    </w:p>
    <w:p w:rsidR="00F07635" w:rsidRDefault="00F07635" w:rsidP="007B5F2D">
      <w:pPr>
        <w:pStyle w:val="ListParagraph"/>
        <w:numPr>
          <w:ilvl w:val="0"/>
          <w:numId w:val="23"/>
        </w:numPr>
        <w:jc w:val="both"/>
        <w:rPr>
          <w:sz w:val="24"/>
          <w:szCs w:val="24"/>
        </w:rPr>
      </w:pPr>
      <w:r w:rsidRPr="007B5F2D">
        <w:rPr>
          <w:sz w:val="24"/>
          <w:szCs w:val="24"/>
        </w:rPr>
        <w:t xml:space="preserve">A difficulty with </w:t>
      </w:r>
      <w:r w:rsidR="00ED0C62" w:rsidRPr="007B5F2D">
        <w:rPr>
          <w:sz w:val="24"/>
          <w:szCs w:val="24"/>
        </w:rPr>
        <w:t>reading, which</w:t>
      </w:r>
      <w:r w:rsidR="00017BD1" w:rsidRPr="007B5F2D">
        <w:rPr>
          <w:sz w:val="24"/>
          <w:szCs w:val="24"/>
        </w:rPr>
        <w:t xml:space="preserve"> is likely to be slow,</w:t>
      </w:r>
      <w:r w:rsidR="0088788D">
        <w:rPr>
          <w:sz w:val="24"/>
          <w:szCs w:val="24"/>
        </w:rPr>
        <w:t xml:space="preserve"> and comprehension (</w:t>
      </w:r>
      <w:proofErr w:type="gramStart"/>
      <w:r w:rsidRPr="007B5F2D">
        <w:rPr>
          <w:sz w:val="24"/>
          <w:szCs w:val="24"/>
        </w:rPr>
        <w:t>even  advanced</w:t>
      </w:r>
      <w:proofErr w:type="gramEnd"/>
      <w:r w:rsidRPr="007B5F2D">
        <w:rPr>
          <w:sz w:val="24"/>
          <w:szCs w:val="24"/>
        </w:rPr>
        <w:t xml:space="preserve"> readers may have to re-read a text several times in order to gain comprehension</w:t>
      </w:r>
      <w:r w:rsidR="0088788D">
        <w:rPr>
          <w:sz w:val="24"/>
          <w:szCs w:val="24"/>
        </w:rPr>
        <w:t>)I</w:t>
      </w:r>
      <w:r w:rsidRPr="007B5F2D">
        <w:rPr>
          <w:sz w:val="24"/>
          <w:szCs w:val="24"/>
        </w:rPr>
        <w:t>t is important to note the problems experienced vary according to the severity and type of the processing difficulty</w:t>
      </w:r>
      <w:r w:rsidR="00017BD1" w:rsidRPr="007B5F2D">
        <w:rPr>
          <w:sz w:val="24"/>
          <w:szCs w:val="24"/>
        </w:rPr>
        <w:t>.</w:t>
      </w:r>
    </w:p>
    <w:p w:rsidR="007B5F2D" w:rsidRPr="007B5F2D" w:rsidRDefault="007B5F2D" w:rsidP="007B5F2D">
      <w:pPr>
        <w:pStyle w:val="NoSpacing"/>
      </w:pPr>
    </w:p>
    <w:p w:rsidR="00E25B6E" w:rsidRPr="00B5137C" w:rsidRDefault="00E25B6E" w:rsidP="007B5F2D">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Auditory processing difficulties</w:t>
      </w:r>
      <w:r w:rsidR="008B25D1" w:rsidRPr="00B5137C">
        <w:rPr>
          <w:color w:val="0B5294" w:themeColor="accent1" w:themeShade="BF"/>
          <w:sz w:val="24"/>
          <w:szCs w:val="24"/>
        </w:rPr>
        <w:t xml:space="preserve">- people with these processing difficulties cannot match sounds to words or </w:t>
      </w:r>
      <w:r w:rsidR="00ED0C62" w:rsidRPr="00B5137C">
        <w:rPr>
          <w:color w:val="0B5294" w:themeColor="accent1" w:themeShade="BF"/>
          <w:sz w:val="24"/>
          <w:szCs w:val="24"/>
        </w:rPr>
        <w:t>letters. They may have problems discriminating or ‘holding ‘sounds. Writers with auditory processing difficulties often omit or confuse sounds within words or whole syllables. Those with severe dyslexia sometimes find it difficult to know how to even begin writing a word. Readers with such difficulties find it difficult to decode new words as they ar</w:t>
      </w:r>
      <w:r w:rsidR="0091597B">
        <w:rPr>
          <w:color w:val="0B5294" w:themeColor="accent1" w:themeShade="BF"/>
          <w:sz w:val="24"/>
          <w:szCs w:val="24"/>
        </w:rPr>
        <w:t xml:space="preserve">e unable to use a phonic attack </w:t>
      </w:r>
      <w:r w:rsidR="00ED0C62" w:rsidRPr="00B5137C">
        <w:rPr>
          <w:color w:val="0B5294" w:themeColor="accent1" w:themeShade="BF"/>
          <w:sz w:val="24"/>
          <w:szCs w:val="24"/>
        </w:rPr>
        <w:t>as they cannot ‘sound out’ new words, they rely on sight vocabulary and context to work out words they do not know. They therefore read for meaning and their comprehension can be very good. However, they have great difficulty with words out of context or unfamiliar as in multiple choice tests. Their reading maybe very inexact if there are not enough words in a text they recogn</w:t>
      </w:r>
      <w:r w:rsidR="007B5F2D" w:rsidRPr="00B5137C">
        <w:rPr>
          <w:color w:val="0B5294" w:themeColor="accent1" w:themeShade="BF"/>
          <w:sz w:val="24"/>
          <w:szCs w:val="24"/>
        </w:rPr>
        <w:t>ise or give them clues.</w:t>
      </w:r>
    </w:p>
    <w:p w:rsidR="007B5F2D" w:rsidRPr="007B5F2D" w:rsidRDefault="007B5F2D" w:rsidP="007B5F2D">
      <w:pPr>
        <w:pStyle w:val="NoSpacing"/>
      </w:pPr>
    </w:p>
    <w:p w:rsidR="0061305D" w:rsidRDefault="0061305D" w:rsidP="007B5F2D">
      <w:pPr>
        <w:pStyle w:val="ListParagraph"/>
        <w:numPr>
          <w:ilvl w:val="0"/>
          <w:numId w:val="23"/>
        </w:numPr>
        <w:jc w:val="both"/>
        <w:rPr>
          <w:sz w:val="24"/>
          <w:szCs w:val="24"/>
        </w:rPr>
      </w:pPr>
      <w:r w:rsidRPr="007B5F2D">
        <w:rPr>
          <w:sz w:val="24"/>
          <w:szCs w:val="24"/>
        </w:rPr>
        <w:t xml:space="preserve">Visual processing difficulties- individuals </w:t>
      </w:r>
      <w:r w:rsidR="007F0416">
        <w:rPr>
          <w:sz w:val="24"/>
          <w:szCs w:val="24"/>
        </w:rPr>
        <w:t xml:space="preserve">may </w:t>
      </w:r>
      <w:r w:rsidRPr="007B5F2D">
        <w:rPr>
          <w:sz w:val="24"/>
          <w:szCs w:val="24"/>
        </w:rPr>
        <w:t xml:space="preserve">have perfectly good sight but </w:t>
      </w:r>
      <w:r w:rsidR="00824C08">
        <w:rPr>
          <w:sz w:val="24"/>
          <w:szCs w:val="24"/>
        </w:rPr>
        <w:t xml:space="preserve">still </w:t>
      </w:r>
      <w:r w:rsidRPr="007B5F2D">
        <w:rPr>
          <w:sz w:val="24"/>
          <w:szCs w:val="24"/>
        </w:rPr>
        <w:t xml:space="preserve">have difficulty recognising when a word looks right or remembering the visual image of a </w:t>
      </w:r>
      <w:r w:rsidR="00ED0C62" w:rsidRPr="007B5F2D">
        <w:rPr>
          <w:sz w:val="24"/>
          <w:szCs w:val="24"/>
        </w:rPr>
        <w:t>word. They</w:t>
      </w:r>
      <w:r w:rsidRPr="007B5F2D">
        <w:rPr>
          <w:sz w:val="24"/>
          <w:szCs w:val="24"/>
        </w:rPr>
        <w:t xml:space="preserve"> are likely to spell phonetically and find particular difficulty with irregular spelling or one where the sound doesn’t give a clear indication of how the word </w:t>
      </w:r>
      <w:r w:rsidR="00ED0C62" w:rsidRPr="007B5F2D">
        <w:rPr>
          <w:sz w:val="24"/>
          <w:szCs w:val="24"/>
        </w:rPr>
        <w:t>looks. They</w:t>
      </w:r>
      <w:r w:rsidRPr="007B5F2D">
        <w:rPr>
          <w:sz w:val="24"/>
          <w:szCs w:val="24"/>
        </w:rPr>
        <w:t xml:space="preserve"> have difficulties with homonyms and often </w:t>
      </w:r>
      <w:r w:rsidR="00ED0C62" w:rsidRPr="007B5F2D">
        <w:rPr>
          <w:sz w:val="24"/>
          <w:szCs w:val="24"/>
        </w:rPr>
        <w:t>miss</w:t>
      </w:r>
      <w:r w:rsidRPr="007B5F2D">
        <w:rPr>
          <w:sz w:val="24"/>
          <w:szCs w:val="24"/>
        </w:rPr>
        <w:t>-sequence word</w:t>
      </w:r>
      <w:r w:rsidR="00DD5531" w:rsidRPr="007B5F2D">
        <w:rPr>
          <w:sz w:val="24"/>
          <w:szCs w:val="24"/>
        </w:rPr>
        <w:t>s e.g. witch form did you sign</w:t>
      </w:r>
      <w:r w:rsidR="00ED0C62" w:rsidRPr="007B5F2D">
        <w:rPr>
          <w:sz w:val="24"/>
          <w:szCs w:val="24"/>
        </w:rPr>
        <w:t>? (Which</w:t>
      </w:r>
      <w:r w:rsidRPr="007B5F2D">
        <w:rPr>
          <w:sz w:val="24"/>
          <w:szCs w:val="24"/>
        </w:rPr>
        <w:t xml:space="preserve"> form did you sign?)</w:t>
      </w:r>
      <w:r w:rsidR="000603EB">
        <w:rPr>
          <w:sz w:val="24"/>
          <w:szCs w:val="24"/>
        </w:rPr>
        <w:t>.</w:t>
      </w:r>
      <w:r w:rsidR="00DD5531" w:rsidRPr="007B5F2D">
        <w:rPr>
          <w:sz w:val="24"/>
          <w:szCs w:val="24"/>
        </w:rPr>
        <w:t xml:space="preserve">A lot of attention goes into decoding </w:t>
      </w:r>
      <w:r w:rsidR="00ED0C62" w:rsidRPr="007B5F2D">
        <w:rPr>
          <w:sz w:val="24"/>
          <w:szCs w:val="24"/>
        </w:rPr>
        <w:t>words, so</w:t>
      </w:r>
      <w:r w:rsidR="00DD5531" w:rsidRPr="007B5F2D">
        <w:rPr>
          <w:sz w:val="24"/>
          <w:szCs w:val="24"/>
        </w:rPr>
        <w:t xml:space="preserve"> dyslexic readers may lose </w:t>
      </w:r>
      <w:r w:rsidR="00ED0C62" w:rsidRPr="007B5F2D">
        <w:rPr>
          <w:sz w:val="24"/>
          <w:szCs w:val="24"/>
        </w:rPr>
        <w:t>comprehension. They</w:t>
      </w:r>
      <w:r w:rsidR="00DD5531" w:rsidRPr="007B5F2D">
        <w:rPr>
          <w:sz w:val="24"/>
          <w:szCs w:val="24"/>
        </w:rPr>
        <w:t xml:space="preserve"> may also have difficulties with ‘tracking print’ and </w:t>
      </w:r>
      <w:r w:rsidR="00ED0C62" w:rsidRPr="007B5F2D">
        <w:rPr>
          <w:sz w:val="24"/>
          <w:szCs w:val="24"/>
        </w:rPr>
        <w:t>either</w:t>
      </w:r>
      <w:r w:rsidR="00DD5531" w:rsidRPr="007B5F2D">
        <w:rPr>
          <w:sz w:val="24"/>
          <w:szCs w:val="24"/>
        </w:rPr>
        <w:t xml:space="preserve"> </w:t>
      </w:r>
      <w:proofErr w:type="gramStart"/>
      <w:r w:rsidR="006103E3">
        <w:rPr>
          <w:sz w:val="24"/>
          <w:szCs w:val="24"/>
        </w:rPr>
        <w:t>omit</w:t>
      </w:r>
      <w:proofErr w:type="gramEnd"/>
      <w:r w:rsidR="00DD5531" w:rsidRPr="007B5F2D">
        <w:rPr>
          <w:sz w:val="24"/>
          <w:szCs w:val="24"/>
        </w:rPr>
        <w:t xml:space="preserve"> words or whole lines in the </w:t>
      </w:r>
      <w:r w:rsidR="00ED0C62" w:rsidRPr="007B5F2D">
        <w:rPr>
          <w:sz w:val="24"/>
          <w:szCs w:val="24"/>
        </w:rPr>
        <w:t>text. Other difficulties with reading may include visual distractions from unstable print, print which jumps out of the page, ’halos’ around words,</w:t>
      </w:r>
      <w:r w:rsidR="00635F37" w:rsidRPr="007B5F2D">
        <w:rPr>
          <w:sz w:val="24"/>
          <w:szCs w:val="24"/>
        </w:rPr>
        <w:t xml:space="preserve"> </w:t>
      </w:r>
      <w:r w:rsidR="00ED0C62" w:rsidRPr="007B5F2D">
        <w:rPr>
          <w:sz w:val="24"/>
          <w:szCs w:val="24"/>
        </w:rPr>
        <w:t>’blurry’</w:t>
      </w:r>
      <w:r w:rsidR="00635F37" w:rsidRPr="007B5F2D">
        <w:rPr>
          <w:sz w:val="24"/>
          <w:szCs w:val="24"/>
        </w:rPr>
        <w:t xml:space="preserve"> </w:t>
      </w:r>
      <w:r w:rsidR="00ED0C62" w:rsidRPr="007B5F2D">
        <w:rPr>
          <w:sz w:val="24"/>
          <w:szCs w:val="24"/>
        </w:rPr>
        <w:t>letters,’</w:t>
      </w:r>
      <w:r w:rsidR="00635F37" w:rsidRPr="007B5F2D">
        <w:rPr>
          <w:sz w:val="24"/>
          <w:szCs w:val="24"/>
        </w:rPr>
        <w:t xml:space="preserve"> </w:t>
      </w:r>
      <w:r w:rsidR="00ED0C62" w:rsidRPr="007B5F2D">
        <w:rPr>
          <w:sz w:val="24"/>
          <w:szCs w:val="24"/>
        </w:rPr>
        <w:t xml:space="preserve">swirling ‘movements on the page which makes refocusing on the visual image of the word impossible. Reading is not only difficult but physically painful and extremely tiring. </w:t>
      </w:r>
      <w:r w:rsidR="007B4F7B">
        <w:rPr>
          <w:sz w:val="24"/>
          <w:szCs w:val="24"/>
        </w:rPr>
        <w:t>For e</w:t>
      </w:r>
      <w:r w:rsidR="00ED0C62" w:rsidRPr="007B5F2D">
        <w:rPr>
          <w:sz w:val="24"/>
          <w:szCs w:val="24"/>
        </w:rPr>
        <w:t>xample</w:t>
      </w:r>
      <w:r w:rsidR="007B4F7B">
        <w:rPr>
          <w:sz w:val="24"/>
          <w:szCs w:val="24"/>
        </w:rPr>
        <w:t xml:space="preserve"> a student with dyslexia reported </w:t>
      </w:r>
      <w:proofErr w:type="gramStart"/>
      <w:r w:rsidR="007B4F7B">
        <w:rPr>
          <w:sz w:val="24"/>
          <w:szCs w:val="24"/>
        </w:rPr>
        <w:t>that :</w:t>
      </w:r>
      <w:r w:rsidR="00ED0C62" w:rsidRPr="007B5F2D">
        <w:rPr>
          <w:sz w:val="24"/>
          <w:szCs w:val="24"/>
        </w:rPr>
        <w:t>‘I</w:t>
      </w:r>
      <w:proofErr w:type="gramEnd"/>
      <w:r w:rsidR="00ED0C62" w:rsidRPr="007B5F2D">
        <w:rPr>
          <w:sz w:val="24"/>
          <w:szCs w:val="24"/>
        </w:rPr>
        <w:t xml:space="preserve"> see the hole in the </w:t>
      </w:r>
      <w:r w:rsidR="007B4F7B">
        <w:rPr>
          <w:sz w:val="24"/>
          <w:szCs w:val="24"/>
        </w:rPr>
        <w:t>‘p’ but not the ‘p’ itself’(2006</w:t>
      </w:r>
      <w:r w:rsidR="00ED0C62" w:rsidRPr="007B5F2D">
        <w:rPr>
          <w:sz w:val="24"/>
          <w:szCs w:val="24"/>
        </w:rPr>
        <w:t xml:space="preserve"> :16)</w:t>
      </w:r>
      <w:r w:rsidR="007B5F2D">
        <w:rPr>
          <w:sz w:val="24"/>
          <w:szCs w:val="24"/>
        </w:rPr>
        <w:t>.</w:t>
      </w:r>
    </w:p>
    <w:p w:rsidR="007B5F2D" w:rsidRPr="007B5F2D" w:rsidRDefault="007B5F2D" w:rsidP="007B5F2D">
      <w:pPr>
        <w:pStyle w:val="NoSpacing"/>
      </w:pPr>
    </w:p>
    <w:p w:rsidR="001D5119" w:rsidRPr="00B5137C" w:rsidRDefault="008F23D2" w:rsidP="007B5F2D">
      <w:pPr>
        <w:pStyle w:val="ListParagraph"/>
        <w:numPr>
          <w:ilvl w:val="0"/>
          <w:numId w:val="23"/>
        </w:numPr>
        <w:jc w:val="both"/>
        <w:rPr>
          <w:color w:val="0B5294" w:themeColor="accent1" w:themeShade="BF"/>
          <w:sz w:val="24"/>
          <w:szCs w:val="24"/>
        </w:rPr>
      </w:pPr>
      <w:r>
        <w:rPr>
          <w:color w:val="0B5294" w:themeColor="accent1" w:themeShade="BF"/>
          <w:sz w:val="24"/>
          <w:szCs w:val="24"/>
        </w:rPr>
        <w:t>A problem with directionality.</w:t>
      </w:r>
      <w:r w:rsidR="006D48F9">
        <w:rPr>
          <w:color w:val="0B5294" w:themeColor="accent1" w:themeShade="BF"/>
          <w:sz w:val="24"/>
          <w:szCs w:val="24"/>
        </w:rPr>
        <w:t xml:space="preserve"> </w:t>
      </w:r>
      <w:r>
        <w:rPr>
          <w:color w:val="0B5294" w:themeColor="accent1" w:themeShade="BF"/>
          <w:sz w:val="24"/>
          <w:szCs w:val="24"/>
        </w:rPr>
        <w:t>M</w:t>
      </w:r>
      <w:r w:rsidR="001D5119" w:rsidRPr="00B5137C">
        <w:rPr>
          <w:color w:val="0B5294" w:themeColor="accent1" w:themeShade="BF"/>
          <w:sz w:val="24"/>
          <w:szCs w:val="24"/>
        </w:rPr>
        <w:t xml:space="preserve">ost dyslexic people continue to confuse left and right-this has implications for recognising letters and </w:t>
      </w:r>
      <w:r w:rsidR="00ED0C62" w:rsidRPr="00B5137C">
        <w:rPr>
          <w:color w:val="0B5294" w:themeColor="accent1" w:themeShade="BF"/>
          <w:sz w:val="24"/>
          <w:szCs w:val="24"/>
        </w:rPr>
        <w:t>reading. Sometimes</w:t>
      </w:r>
      <w:r w:rsidR="001D5119" w:rsidRPr="00B5137C">
        <w:rPr>
          <w:color w:val="0B5294" w:themeColor="accent1" w:themeShade="BF"/>
          <w:sz w:val="24"/>
          <w:szCs w:val="24"/>
        </w:rPr>
        <w:t xml:space="preserve">, </w:t>
      </w:r>
      <w:r w:rsidR="00ED0C62" w:rsidRPr="00B5137C">
        <w:rPr>
          <w:color w:val="0B5294" w:themeColor="accent1" w:themeShade="BF"/>
          <w:sz w:val="24"/>
          <w:szCs w:val="24"/>
        </w:rPr>
        <w:t>individuals</w:t>
      </w:r>
      <w:r w:rsidR="00293B2C" w:rsidRPr="00B5137C">
        <w:rPr>
          <w:color w:val="0B5294" w:themeColor="accent1" w:themeShade="BF"/>
          <w:sz w:val="24"/>
          <w:szCs w:val="24"/>
        </w:rPr>
        <w:t xml:space="preserve"> transpose numbers or the time when reading a clock </w:t>
      </w:r>
      <w:r w:rsidR="00ED0C62" w:rsidRPr="00B5137C">
        <w:rPr>
          <w:color w:val="0B5294" w:themeColor="accent1" w:themeShade="BF"/>
          <w:sz w:val="24"/>
          <w:szCs w:val="24"/>
        </w:rPr>
        <w:t>e.g.</w:t>
      </w:r>
      <w:r w:rsidR="00293B2C" w:rsidRPr="00B5137C">
        <w:rPr>
          <w:color w:val="0B5294" w:themeColor="accent1" w:themeShade="BF"/>
          <w:sz w:val="24"/>
          <w:szCs w:val="24"/>
        </w:rPr>
        <w:t xml:space="preserve"> ‘10 to or</w:t>
      </w:r>
      <w:r w:rsidR="00635F37" w:rsidRPr="00B5137C">
        <w:rPr>
          <w:color w:val="0B5294" w:themeColor="accent1" w:themeShade="BF"/>
          <w:sz w:val="24"/>
          <w:szCs w:val="24"/>
        </w:rPr>
        <w:t xml:space="preserve"> </w:t>
      </w:r>
      <w:r w:rsidR="00293B2C" w:rsidRPr="00B5137C">
        <w:rPr>
          <w:color w:val="0B5294" w:themeColor="accent1" w:themeShade="BF"/>
          <w:sz w:val="24"/>
          <w:szCs w:val="24"/>
        </w:rPr>
        <w:t xml:space="preserve">10 </w:t>
      </w:r>
      <w:r w:rsidR="00ED0C62" w:rsidRPr="00B5137C">
        <w:rPr>
          <w:color w:val="0B5294" w:themeColor="accent1" w:themeShade="BF"/>
          <w:sz w:val="24"/>
          <w:szCs w:val="24"/>
        </w:rPr>
        <w:t>past’ ’bone</w:t>
      </w:r>
      <w:r>
        <w:rPr>
          <w:color w:val="0B5294" w:themeColor="accent1" w:themeShade="BF"/>
          <w:sz w:val="24"/>
          <w:szCs w:val="24"/>
        </w:rPr>
        <w:t>’ or ‘done’ (2006</w:t>
      </w:r>
      <w:r w:rsidR="00293B2C" w:rsidRPr="00B5137C">
        <w:rPr>
          <w:color w:val="0B5294" w:themeColor="accent1" w:themeShade="BF"/>
          <w:sz w:val="24"/>
          <w:szCs w:val="24"/>
        </w:rPr>
        <w:t>:</w:t>
      </w:r>
      <w:r w:rsidR="00635F37" w:rsidRPr="00B5137C">
        <w:rPr>
          <w:color w:val="0B5294" w:themeColor="accent1" w:themeShade="BF"/>
          <w:sz w:val="24"/>
          <w:szCs w:val="24"/>
        </w:rPr>
        <w:t xml:space="preserve"> </w:t>
      </w:r>
      <w:r w:rsidR="00293B2C" w:rsidRPr="00B5137C">
        <w:rPr>
          <w:color w:val="0B5294" w:themeColor="accent1" w:themeShade="BF"/>
          <w:sz w:val="24"/>
          <w:szCs w:val="24"/>
        </w:rPr>
        <w:t>17)</w:t>
      </w:r>
      <w:r w:rsidR="007B5F2D" w:rsidRPr="00B5137C">
        <w:rPr>
          <w:color w:val="0B5294" w:themeColor="accent1" w:themeShade="BF"/>
          <w:sz w:val="24"/>
          <w:szCs w:val="24"/>
        </w:rPr>
        <w:t>.</w:t>
      </w:r>
    </w:p>
    <w:p w:rsidR="007B5F2D" w:rsidRPr="007B5F2D" w:rsidRDefault="007B5F2D" w:rsidP="007B5F2D">
      <w:pPr>
        <w:pStyle w:val="NoSpacing"/>
      </w:pPr>
    </w:p>
    <w:p w:rsidR="00B5137C" w:rsidRPr="00B5137C" w:rsidRDefault="00D31D0D" w:rsidP="00B5137C">
      <w:pPr>
        <w:pStyle w:val="ListParagraph"/>
        <w:numPr>
          <w:ilvl w:val="0"/>
          <w:numId w:val="23"/>
        </w:numPr>
        <w:jc w:val="both"/>
        <w:rPr>
          <w:sz w:val="24"/>
          <w:szCs w:val="24"/>
        </w:rPr>
      </w:pPr>
      <w:r w:rsidRPr="007B5F2D">
        <w:rPr>
          <w:sz w:val="24"/>
          <w:szCs w:val="24"/>
        </w:rPr>
        <w:t xml:space="preserve">Difficulties with short term </w:t>
      </w:r>
      <w:r w:rsidR="00ED0C62" w:rsidRPr="007B5F2D">
        <w:rPr>
          <w:sz w:val="24"/>
          <w:szCs w:val="24"/>
        </w:rPr>
        <w:t>visual memory</w:t>
      </w:r>
      <w:r w:rsidRPr="007B5F2D">
        <w:rPr>
          <w:sz w:val="24"/>
          <w:szCs w:val="24"/>
        </w:rPr>
        <w:t xml:space="preserve"> which may include difficulties in </w:t>
      </w:r>
      <w:r w:rsidR="00ED0C62" w:rsidRPr="007B5F2D">
        <w:rPr>
          <w:sz w:val="24"/>
          <w:szCs w:val="24"/>
        </w:rPr>
        <w:t>retaining, recognising</w:t>
      </w:r>
      <w:r w:rsidRPr="007B5F2D">
        <w:rPr>
          <w:sz w:val="24"/>
          <w:szCs w:val="24"/>
        </w:rPr>
        <w:t xml:space="preserve"> and reproducing symbols</w:t>
      </w:r>
      <w:r w:rsidR="009A1C03" w:rsidRPr="007B5F2D">
        <w:rPr>
          <w:sz w:val="24"/>
          <w:szCs w:val="24"/>
        </w:rPr>
        <w:t xml:space="preserve"> especiall</w:t>
      </w:r>
      <w:r w:rsidR="00B723F0" w:rsidRPr="007B5F2D">
        <w:rPr>
          <w:sz w:val="24"/>
          <w:szCs w:val="24"/>
        </w:rPr>
        <w:t>y</w:t>
      </w:r>
      <w:r w:rsidR="009A1C03" w:rsidRPr="007B5F2D">
        <w:rPr>
          <w:sz w:val="24"/>
          <w:szCs w:val="24"/>
        </w:rPr>
        <w:t xml:space="preserve"> of printed </w:t>
      </w:r>
      <w:r w:rsidR="00ED0C62" w:rsidRPr="007B5F2D">
        <w:rPr>
          <w:sz w:val="24"/>
          <w:szCs w:val="24"/>
        </w:rPr>
        <w:t>language, directional</w:t>
      </w:r>
      <w:r w:rsidR="00261652" w:rsidRPr="007B5F2D">
        <w:rPr>
          <w:sz w:val="24"/>
          <w:szCs w:val="24"/>
        </w:rPr>
        <w:t xml:space="preserve"> confusion of letters or numbers or of sequences within </w:t>
      </w:r>
      <w:r w:rsidR="00ED0C62" w:rsidRPr="007B5F2D">
        <w:rPr>
          <w:sz w:val="24"/>
          <w:szCs w:val="24"/>
        </w:rPr>
        <w:t>words. The difficulties are with coding visual linguistic information and interpretation of g</w:t>
      </w:r>
      <w:r w:rsidR="00E67F7A">
        <w:rPr>
          <w:sz w:val="24"/>
          <w:szCs w:val="24"/>
        </w:rPr>
        <w:t xml:space="preserve">eneral visual data. </w:t>
      </w:r>
      <w:proofErr w:type="spellStart"/>
      <w:r w:rsidR="00E67F7A">
        <w:rPr>
          <w:sz w:val="24"/>
          <w:szCs w:val="24"/>
        </w:rPr>
        <w:t>Infact</w:t>
      </w:r>
      <w:proofErr w:type="spellEnd"/>
      <w:r w:rsidR="00E67F7A">
        <w:rPr>
          <w:sz w:val="24"/>
          <w:szCs w:val="24"/>
        </w:rPr>
        <w:t xml:space="preserve">, </w:t>
      </w:r>
      <w:r w:rsidR="00ED0C62" w:rsidRPr="007B5F2D">
        <w:rPr>
          <w:sz w:val="24"/>
          <w:szCs w:val="24"/>
        </w:rPr>
        <w:t xml:space="preserve">individuals with dyslexia </w:t>
      </w:r>
      <w:r w:rsidR="00E67F7A">
        <w:rPr>
          <w:sz w:val="24"/>
          <w:szCs w:val="24"/>
        </w:rPr>
        <w:t xml:space="preserve">often </w:t>
      </w:r>
      <w:r w:rsidR="00ED0C62" w:rsidRPr="007B5F2D">
        <w:rPr>
          <w:sz w:val="24"/>
          <w:szCs w:val="24"/>
        </w:rPr>
        <w:t>have excellent visual-spatial skills</w:t>
      </w:r>
      <w:r w:rsidR="007B5F2D">
        <w:rPr>
          <w:sz w:val="24"/>
          <w:szCs w:val="24"/>
        </w:rPr>
        <w:t>.</w:t>
      </w:r>
    </w:p>
    <w:p w:rsidR="00B5137C" w:rsidRPr="00B5137C" w:rsidRDefault="00B5137C" w:rsidP="00B5137C">
      <w:pPr>
        <w:pStyle w:val="ListParagraph"/>
        <w:jc w:val="both"/>
        <w:rPr>
          <w:sz w:val="24"/>
          <w:szCs w:val="24"/>
        </w:rPr>
      </w:pPr>
    </w:p>
    <w:p w:rsidR="00B5137C" w:rsidRPr="00B5137C" w:rsidRDefault="00011464"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Difficulties with short term auditory memory- including problems segmenting sounds and retaining sound sequences</w:t>
      </w:r>
      <w:r w:rsidR="00FB491D" w:rsidRPr="00B5137C">
        <w:rPr>
          <w:color w:val="0B5294" w:themeColor="accent1" w:themeShade="BF"/>
          <w:sz w:val="24"/>
          <w:szCs w:val="24"/>
        </w:rPr>
        <w:t xml:space="preserve">- </w:t>
      </w:r>
      <w:r w:rsidR="00ED0C62" w:rsidRPr="00B5137C">
        <w:rPr>
          <w:color w:val="0B5294" w:themeColor="accent1" w:themeShade="BF"/>
          <w:sz w:val="24"/>
          <w:szCs w:val="24"/>
        </w:rPr>
        <w:t>these</w:t>
      </w:r>
      <w:r w:rsidR="00FB491D" w:rsidRPr="00B5137C">
        <w:rPr>
          <w:color w:val="0B5294" w:themeColor="accent1" w:themeShade="BF"/>
          <w:sz w:val="24"/>
          <w:szCs w:val="24"/>
        </w:rPr>
        <w:t xml:space="preserve"> difficulties affect reading and </w:t>
      </w:r>
      <w:r w:rsidR="00ED0C62" w:rsidRPr="00B5137C">
        <w:rPr>
          <w:color w:val="0B5294" w:themeColor="accent1" w:themeShade="BF"/>
          <w:sz w:val="24"/>
          <w:szCs w:val="24"/>
        </w:rPr>
        <w:t>spelling. A</w:t>
      </w:r>
      <w:r w:rsidR="00FB491D" w:rsidRPr="00B5137C">
        <w:rPr>
          <w:color w:val="0B5294" w:themeColor="accent1" w:themeShade="BF"/>
          <w:sz w:val="24"/>
          <w:szCs w:val="24"/>
        </w:rPr>
        <w:t xml:space="preserve"> dyslexic individual may not have correct </w:t>
      </w:r>
      <w:r w:rsidR="00ED0C62" w:rsidRPr="00B5137C">
        <w:rPr>
          <w:color w:val="0B5294" w:themeColor="accent1" w:themeShade="BF"/>
          <w:sz w:val="24"/>
          <w:szCs w:val="24"/>
        </w:rPr>
        <w:t>understanding of</w:t>
      </w:r>
      <w:r w:rsidR="00FB491D" w:rsidRPr="00B5137C">
        <w:rPr>
          <w:color w:val="0B5294" w:themeColor="accent1" w:themeShade="BF"/>
          <w:sz w:val="24"/>
          <w:szCs w:val="24"/>
        </w:rPr>
        <w:t xml:space="preserve"> what is </w:t>
      </w:r>
      <w:r w:rsidR="00ED0C62" w:rsidRPr="00B5137C">
        <w:rPr>
          <w:color w:val="0B5294" w:themeColor="accent1" w:themeShade="BF"/>
          <w:sz w:val="24"/>
          <w:szCs w:val="24"/>
        </w:rPr>
        <w:t>heard, or</w:t>
      </w:r>
      <w:r w:rsidR="00FB491D" w:rsidRPr="00B5137C">
        <w:rPr>
          <w:color w:val="0B5294" w:themeColor="accent1" w:themeShade="BF"/>
          <w:sz w:val="24"/>
          <w:szCs w:val="24"/>
        </w:rPr>
        <w:t xml:space="preserve"> they may forget or confuse much of what is heard</w:t>
      </w:r>
      <w:r w:rsidR="001F6895" w:rsidRPr="00B5137C">
        <w:rPr>
          <w:color w:val="0B5294" w:themeColor="accent1" w:themeShade="BF"/>
          <w:sz w:val="24"/>
          <w:szCs w:val="24"/>
        </w:rPr>
        <w:t xml:space="preserve"> </w:t>
      </w:r>
      <w:r w:rsidR="00ED0C62" w:rsidRPr="00B5137C">
        <w:rPr>
          <w:color w:val="0B5294" w:themeColor="accent1" w:themeShade="BF"/>
          <w:sz w:val="24"/>
          <w:szCs w:val="24"/>
        </w:rPr>
        <w:t>e.g.</w:t>
      </w:r>
      <w:r w:rsidR="001F6895" w:rsidRPr="00B5137C">
        <w:rPr>
          <w:color w:val="0B5294" w:themeColor="accent1" w:themeShade="BF"/>
          <w:sz w:val="24"/>
          <w:szCs w:val="24"/>
        </w:rPr>
        <w:t xml:space="preserve"> following instructions</w:t>
      </w:r>
      <w:r w:rsidR="00B5137C" w:rsidRPr="00B5137C">
        <w:rPr>
          <w:color w:val="0B5294" w:themeColor="accent1" w:themeShade="BF"/>
          <w:sz w:val="24"/>
          <w:szCs w:val="24"/>
        </w:rPr>
        <w:t>.</w:t>
      </w:r>
    </w:p>
    <w:p w:rsidR="00B5137C" w:rsidRPr="00B5137C" w:rsidRDefault="00B5137C" w:rsidP="00B5137C">
      <w:pPr>
        <w:pStyle w:val="ListParagraph"/>
        <w:jc w:val="both"/>
        <w:rPr>
          <w:sz w:val="24"/>
          <w:szCs w:val="24"/>
        </w:rPr>
      </w:pPr>
    </w:p>
    <w:p w:rsidR="00B5137C" w:rsidRPr="00B5137C" w:rsidRDefault="00FF2875" w:rsidP="00B5137C">
      <w:pPr>
        <w:pStyle w:val="ListParagraph"/>
        <w:numPr>
          <w:ilvl w:val="0"/>
          <w:numId w:val="23"/>
        </w:numPr>
        <w:jc w:val="both"/>
        <w:rPr>
          <w:sz w:val="24"/>
          <w:szCs w:val="24"/>
        </w:rPr>
      </w:pPr>
      <w:r w:rsidRPr="007B5F2D">
        <w:rPr>
          <w:sz w:val="24"/>
          <w:szCs w:val="24"/>
        </w:rPr>
        <w:t xml:space="preserve">Vocabulary and written expression-because of difficulties in storing and retrieving </w:t>
      </w:r>
      <w:r w:rsidR="00ED0C62" w:rsidRPr="007B5F2D">
        <w:rPr>
          <w:sz w:val="24"/>
          <w:szCs w:val="24"/>
        </w:rPr>
        <w:t>information, dyslexic</w:t>
      </w:r>
      <w:r w:rsidRPr="007B5F2D">
        <w:rPr>
          <w:sz w:val="24"/>
          <w:szCs w:val="24"/>
        </w:rPr>
        <w:t xml:space="preserve"> students take longer to acquire new terminology-they need more examples and practice to thoroughly acquire new words</w:t>
      </w:r>
      <w:r w:rsidR="00B5137C">
        <w:rPr>
          <w:sz w:val="24"/>
          <w:szCs w:val="24"/>
        </w:rPr>
        <w:t>.</w:t>
      </w:r>
    </w:p>
    <w:p w:rsidR="00B5137C" w:rsidRPr="007B5F2D" w:rsidRDefault="00B5137C" w:rsidP="00B5137C">
      <w:pPr>
        <w:pStyle w:val="ListParagraph"/>
        <w:jc w:val="both"/>
        <w:rPr>
          <w:sz w:val="24"/>
          <w:szCs w:val="24"/>
        </w:rPr>
      </w:pPr>
    </w:p>
    <w:p w:rsidR="00B5137C" w:rsidRPr="00B5137C" w:rsidRDefault="00FF2875"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 xml:space="preserve">Note taking presents difficulties due to poor spelling, poor short term </w:t>
      </w:r>
      <w:r w:rsidR="00ED0C62" w:rsidRPr="00B5137C">
        <w:rPr>
          <w:color w:val="0B5294" w:themeColor="accent1" w:themeShade="BF"/>
          <w:sz w:val="24"/>
          <w:szCs w:val="24"/>
        </w:rPr>
        <w:t>memory</w:t>
      </w:r>
      <w:r w:rsidRPr="00B5137C">
        <w:rPr>
          <w:color w:val="0B5294" w:themeColor="accent1" w:themeShade="BF"/>
          <w:sz w:val="24"/>
          <w:szCs w:val="24"/>
        </w:rPr>
        <w:t xml:space="preserve"> and sometimes difficulty taking in auditory information at a rapid </w:t>
      </w:r>
      <w:r w:rsidR="00ED0C62" w:rsidRPr="00B5137C">
        <w:rPr>
          <w:color w:val="0B5294" w:themeColor="accent1" w:themeShade="BF"/>
          <w:sz w:val="24"/>
          <w:szCs w:val="24"/>
        </w:rPr>
        <w:t>pace.</w:t>
      </w:r>
      <w:r w:rsidR="00635F37" w:rsidRPr="00B5137C">
        <w:rPr>
          <w:color w:val="0B5294" w:themeColor="accent1" w:themeShade="BF"/>
          <w:sz w:val="24"/>
          <w:szCs w:val="24"/>
        </w:rPr>
        <w:t xml:space="preserve"> </w:t>
      </w:r>
      <w:r w:rsidR="00ED0C62" w:rsidRPr="00B5137C">
        <w:rPr>
          <w:color w:val="0B5294" w:themeColor="accent1" w:themeShade="BF"/>
          <w:sz w:val="24"/>
          <w:szCs w:val="24"/>
        </w:rPr>
        <w:t>Dyslexic</w:t>
      </w:r>
      <w:r w:rsidRPr="00B5137C">
        <w:rPr>
          <w:color w:val="0B5294" w:themeColor="accent1" w:themeShade="BF"/>
          <w:sz w:val="24"/>
          <w:szCs w:val="24"/>
        </w:rPr>
        <w:t xml:space="preserve"> individuals ar</w:t>
      </w:r>
      <w:r w:rsidR="00F72EE2">
        <w:rPr>
          <w:color w:val="0B5294" w:themeColor="accent1" w:themeShade="BF"/>
          <w:sz w:val="24"/>
          <w:szCs w:val="24"/>
        </w:rPr>
        <w:t>e rarely automatic writers (2006</w:t>
      </w:r>
      <w:r w:rsidRPr="00B5137C">
        <w:rPr>
          <w:color w:val="0B5294" w:themeColor="accent1" w:themeShade="BF"/>
          <w:sz w:val="24"/>
          <w:szCs w:val="24"/>
        </w:rPr>
        <w:t>:</w:t>
      </w:r>
      <w:r w:rsidR="00635F37" w:rsidRPr="00B5137C">
        <w:rPr>
          <w:color w:val="0B5294" w:themeColor="accent1" w:themeShade="BF"/>
          <w:sz w:val="24"/>
          <w:szCs w:val="24"/>
        </w:rPr>
        <w:t xml:space="preserve"> </w:t>
      </w:r>
      <w:r w:rsidRPr="00B5137C">
        <w:rPr>
          <w:color w:val="0B5294" w:themeColor="accent1" w:themeShade="BF"/>
          <w:sz w:val="24"/>
          <w:szCs w:val="24"/>
        </w:rPr>
        <w:t>23)</w:t>
      </w:r>
      <w:r w:rsidR="00B5137C" w:rsidRPr="00B5137C">
        <w:rPr>
          <w:color w:val="0B5294" w:themeColor="accent1" w:themeShade="BF"/>
          <w:sz w:val="24"/>
          <w:szCs w:val="24"/>
        </w:rPr>
        <w:t>.</w:t>
      </w:r>
    </w:p>
    <w:p w:rsidR="00B5137C" w:rsidRPr="007B5F2D" w:rsidRDefault="00B5137C" w:rsidP="00B5137C">
      <w:pPr>
        <w:pStyle w:val="ListParagraph"/>
        <w:jc w:val="both"/>
        <w:rPr>
          <w:sz w:val="24"/>
          <w:szCs w:val="24"/>
        </w:rPr>
      </w:pPr>
    </w:p>
    <w:p w:rsidR="00B5137C" w:rsidRPr="00B5137C" w:rsidRDefault="00461D8C" w:rsidP="00B5137C">
      <w:pPr>
        <w:pStyle w:val="ListParagraph"/>
        <w:numPr>
          <w:ilvl w:val="0"/>
          <w:numId w:val="23"/>
        </w:numPr>
        <w:jc w:val="both"/>
        <w:rPr>
          <w:sz w:val="24"/>
          <w:szCs w:val="24"/>
        </w:rPr>
      </w:pPr>
      <w:r w:rsidRPr="007B5F2D">
        <w:rPr>
          <w:sz w:val="24"/>
          <w:szCs w:val="24"/>
        </w:rPr>
        <w:t>Concentration, which</w:t>
      </w:r>
      <w:r w:rsidR="003917AC" w:rsidRPr="007B5F2D">
        <w:rPr>
          <w:sz w:val="24"/>
          <w:szCs w:val="24"/>
        </w:rPr>
        <w:t xml:space="preserve"> tends to fluctuate</w:t>
      </w:r>
      <w:r w:rsidR="00B5137C">
        <w:rPr>
          <w:sz w:val="24"/>
          <w:szCs w:val="24"/>
        </w:rPr>
        <w:t>.</w:t>
      </w:r>
    </w:p>
    <w:p w:rsidR="00B5137C" w:rsidRPr="00B5137C" w:rsidRDefault="00B5137C" w:rsidP="00B5137C">
      <w:pPr>
        <w:pStyle w:val="ListParagraph"/>
        <w:jc w:val="both"/>
        <w:rPr>
          <w:color w:val="0B5294" w:themeColor="accent1" w:themeShade="BF"/>
          <w:sz w:val="24"/>
          <w:szCs w:val="24"/>
        </w:rPr>
      </w:pPr>
    </w:p>
    <w:p w:rsidR="00B5137C" w:rsidRPr="00B5137C" w:rsidRDefault="003917AC"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lastRenderedPageBreak/>
        <w:t xml:space="preserve">Spelling </w:t>
      </w:r>
      <w:r w:rsidR="00F07635" w:rsidRPr="00B5137C">
        <w:rPr>
          <w:color w:val="0B5294" w:themeColor="accent1" w:themeShade="BF"/>
          <w:sz w:val="24"/>
          <w:szCs w:val="24"/>
        </w:rPr>
        <w:t xml:space="preserve">even with ‘easy’ words or common </w:t>
      </w:r>
      <w:r w:rsidR="00ED0C62" w:rsidRPr="00B5137C">
        <w:rPr>
          <w:color w:val="0B5294" w:themeColor="accent1" w:themeShade="BF"/>
          <w:sz w:val="24"/>
          <w:szCs w:val="24"/>
        </w:rPr>
        <w:t>words, and</w:t>
      </w:r>
      <w:r w:rsidRPr="00B5137C">
        <w:rPr>
          <w:color w:val="0B5294" w:themeColor="accent1" w:themeShade="BF"/>
          <w:sz w:val="24"/>
          <w:szCs w:val="24"/>
        </w:rPr>
        <w:t xml:space="preserve"> </w:t>
      </w:r>
      <w:r w:rsidR="00461D8C" w:rsidRPr="00B5137C">
        <w:rPr>
          <w:color w:val="0B5294" w:themeColor="accent1" w:themeShade="BF"/>
          <w:sz w:val="24"/>
          <w:szCs w:val="24"/>
        </w:rPr>
        <w:t>grammar, which</w:t>
      </w:r>
      <w:r w:rsidR="00904F92" w:rsidRPr="00B5137C">
        <w:rPr>
          <w:color w:val="0B5294" w:themeColor="accent1" w:themeShade="BF"/>
          <w:sz w:val="24"/>
          <w:szCs w:val="24"/>
        </w:rPr>
        <w:t xml:space="preserve"> can be unorthodox</w:t>
      </w:r>
      <w:r w:rsidR="00B5137C" w:rsidRPr="00B5137C">
        <w:rPr>
          <w:color w:val="0B5294" w:themeColor="accent1" w:themeShade="BF"/>
          <w:sz w:val="24"/>
          <w:szCs w:val="24"/>
        </w:rPr>
        <w:t>.</w:t>
      </w:r>
    </w:p>
    <w:p w:rsidR="00B5137C" w:rsidRPr="007B5F2D" w:rsidRDefault="00B5137C" w:rsidP="00B5137C">
      <w:pPr>
        <w:pStyle w:val="ListParagraph"/>
        <w:jc w:val="both"/>
        <w:rPr>
          <w:sz w:val="24"/>
          <w:szCs w:val="24"/>
        </w:rPr>
      </w:pPr>
    </w:p>
    <w:p w:rsidR="00B5137C" w:rsidRPr="00B5137C" w:rsidRDefault="008E11C8" w:rsidP="00B5137C">
      <w:pPr>
        <w:pStyle w:val="ListParagraph"/>
        <w:numPr>
          <w:ilvl w:val="0"/>
          <w:numId w:val="23"/>
        </w:numPr>
        <w:jc w:val="both"/>
        <w:rPr>
          <w:sz w:val="24"/>
          <w:szCs w:val="24"/>
        </w:rPr>
      </w:pPr>
      <w:r w:rsidRPr="007B5F2D">
        <w:rPr>
          <w:sz w:val="24"/>
          <w:szCs w:val="24"/>
        </w:rPr>
        <w:t xml:space="preserve">Motor integration maybe difficult- </w:t>
      </w:r>
      <w:r w:rsidR="00ED0C62" w:rsidRPr="007B5F2D">
        <w:rPr>
          <w:sz w:val="24"/>
          <w:szCs w:val="24"/>
        </w:rPr>
        <w:t>these shows</w:t>
      </w:r>
      <w:r w:rsidRPr="007B5F2D">
        <w:rPr>
          <w:sz w:val="24"/>
          <w:szCs w:val="24"/>
        </w:rPr>
        <w:t xml:space="preserve"> in poor h</w:t>
      </w:r>
      <w:r w:rsidR="00904F92" w:rsidRPr="007B5F2D">
        <w:rPr>
          <w:sz w:val="24"/>
          <w:szCs w:val="24"/>
        </w:rPr>
        <w:t xml:space="preserve">andwriting which is often </w:t>
      </w:r>
      <w:r w:rsidR="00461D8C" w:rsidRPr="007B5F2D">
        <w:rPr>
          <w:sz w:val="24"/>
          <w:szCs w:val="24"/>
        </w:rPr>
        <w:t>untidy: irregular</w:t>
      </w:r>
      <w:r w:rsidR="00904F92" w:rsidRPr="007B5F2D">
        <w:rPr>
          <w:sz w:val="24"/>
          <w:szCs w:val="24"/>
        </w:rPr>
        <w:t xml:space="preserve"> size or awkward shape of </w:t>
      </w:r>
      <w:r w:rsidR="00461D8C" w:rsidRPr="007B5F2D">
        <w:rPr>
          <w:sz w:val="24"/>
          <w:szCs w:val="24"/>
        </w:rPr>
        <w:t>writing, poor</w:t>
      </w:r>
      <w:r w:rsidR="00904F92" w:rsidRPr="007B5F2D">
        <w:rPr>
          <w:sz w:val="24"/>
          <w:szCs w:val="24"/>
        </w:rPr>
        <w:t xml:space="preserve"> spacing</w:t>
      </w:r>
      <w:r w:rsidR="00985E3F" w:rsidRPr="007B5F2D">
        <w:rPr>
          <w:sz w:val="24"/>
          <w:szCs w:val="24"/>
        </w:rPr>
        <w:t xml:space="preserve">. Messy </w:t>
      </w:r>
      <w:r w:rsidR="00ED0C62" w:rsidRPr="007B5F2D">
        <w:rPr>
          <w:sz w:val="24"/>
          <w:szCs w:val="24"/>
        </w:rPr>
        <w:t>presentation</w:t>
      </w:r>
      <w:r w:rsidR="00985E3F" w:rsidRPr="007B5F2D">
        <w:rPr>
          <w:sz w:val="24"/>
          <w:szCs w:val="24"/>
        </w:rPr>
        <w:t xml:space="preserve"> of </w:t>
      </w:r>
      <w:r w:rsidR="00ED0C62" w:rsidRPr="007B5F2D">
        <w:rPr>
          <w:sz w:val="24"/>
          <w:szCs w:val="24"/>
        </w:rPr>
        <w:t>work. Handwriting</w:t>
      </w:r>
      <w:r w:rsidR="00985E3F" w:rsidRPr="007B5F2D">
        <w:rPr>
          <w:sz w:val="24"/>
          <w:szCs w:val="24"/>
        </w:rPr>
        <w:t xml:space="preserve"> which is difficult to read or childishly formed may mask the quality of ideas being expressed because the writer has to think about forming the letters.</w:t>
      </w:r>
    </w:p>
    <w:p w:rsidR="00B5137C" w:rsidRPr="007B5F2D" w:rsidRDefault="00B5137C" w:rsidP="00B5137C">
      <w:pPr>
        <w:pStyle w:val="ListParagraph"/>
        <w:jc w:val="both"/>
        <w:rPr>
          <w:sz w:val="24"/>
          <w:szCs w:val="24"/>
        </w:rPr>
      </w:pPr>
    </w:p>
    <w:p w:rsidR="00B5137C" w:rsidRPr="00B5137C" w:rsidRDefault="00DE7AA8"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A weakness of short-term memory- dyslexic individuals us</w:t>
      </w:r>
      <w:r w:rsidR="00B5137C" w:rsidRPr="00B5137C">
        <w:rPr>
          <w:color w:val="0B5294" w:themeColor="accent1" w:themeShade="BF"/>
          <w:sz w:val="24"/>
          <w:szCs w:val="24"/>
        </w:rPr>
        <w:t>ually have problems with short-</w:t>
      </w:r>
      <w:r w:rsidRPr="00B5137C">
        <w:rPr>
          <w:color w:val="0B5294" w:themeColor="accent1" w:themeShade="BF"/>
          <w:sz w:val="24"/>
          <w:szCs w:val="24"/>
        </w:rPr>
        <w:t>term memory as their ‘working memory’ gets overloaded wit</w:t>
      </w:r>
      <w:r w:rsidR="004F7846">
        <w:rPr>
          <w:color w:val="0B5294" w:themeColor="accent1" w:themeShade="BF"/>
          <w:sz w:val="24"/>
          <w:szCs w:val="24"/>
        </w:rPr>
        <w:t>h having to cope with language-</w:t>
      </w:r>
      <w:r w:rsidRPr="00B5137C">
        <w:rPr>
          <w:color w:val="0B5294" w:themeColor="accent1" w:themeShade="BF"/>
          <w:sz w:val="24"/>
          <w:szCs w:val="24"/>
        </w:rPr>
        <w:t xml:space="preserve"> based </w:t>
      </w:r>
      <w:r w:rsidR="00ED0C62" w:rsidRPr="00B5137C">
        <w:rPr>
          <w:color w:val="0B5294" w:themeColor="accent1" w:themeShade="BF"/>
          <w:sz w:val="24"/>
          <w:szCs w:val="24"/>
        </w:rPr>
        <w:t>tasks. They are inefficient and slower at effectively storing information into the long-term memory and then retrieving it. Once, information is stored into their long term memory, they rarely forget it. The problem with retrieving information is caused by difficulties coding either the visual or phonological aspects of language, or both</w:t>
      </w:r>
      <w:r w:rsidR="00B5137C" w:rsidRPr="00B5137C">
        <w:rPr>
          <w:color w:val="0B5294" w:themeColor="accent1" w:themeShade="BF"/>
          <w:sz w:val="24"/>
          <w:szCs w:val="24"/>
        </w:rPr>
        <w:t>.</w:t>
      </w:r>
    </w:p>
    <w:p w:rsidR="00B5137C" w:rsidRPr="007B5F2D" w:rsidRDefault="00B5137C" w:rsidP="00B5137C">
      <w:pPr>
        <w:pStyle w:val="ListParagraph"/>
        <w:jc w:val="both"/>
        <w:rPr>
          <w:sz w:val="24"/>
          <w:szCs w:val="24"/>
        </w:rPr>
      </w:pPr>
    </w:p>
    <w:p w:rsidR="00904F92" w:rsidRPr="007B5F2D" w:rsidRDefault="00904F92" w:rsidP="007B5F2D">
      <w:pPr>
        <w:pStyle w:val="ListParagraph"/>
        <w:numPr>
          <w:ilvl w:val="0"/>
          <w:numId w:val="23"/>
        </w:numPr>
        <w:jc w:val="both"/>
        <w:rPr>
          <w:sz w:val="24"/>
          <w:szCs w:val="24"/>
        </w:rPr>
      </w:pPr>
      <w:r w:rsidRPr="007B5F2D">
        <w:rPr>
          <w:sz w:val="24"/>
          <w:szCs w:val="24"/>
        </w:rPr>
        <w:t>Organising and planning</w:t>
      </w:r>
      <w:r w:rsidR="00B82405">
        <w:rPr>
          <w:sz w:val="24"/>
          <w:szCs w:val="24"/>
        </w:rPr>
        <w:t>.</w:t>
      </w:r>
      <w:r w:rsidR="00767875">
        <w:rPr>
          <w:sz w:val="24"/>
          <w:szCs w:val="24"/>
        </w:rPr>
        <w:t xml:space="preserve"> </w:t>
      </w:r>
      <w:r w:rsidR="00B82405">
        <w:rPr>
          <w:sz w:val="24"/>
          <w:szCs w:val="24"/>
        </w:rPr>
        <w:t>M</w:t>
      </w:r>
      <w:r w:rsidR="00985E3F" w:rsidRPr="007B5F2D">
        <w:rPr>
          <w:sz w:val="24"/>
          <w:szCs w:val="24"/>
        </w:rPr>
        <w:t xml:space="preserve">any dyslexic people appear to have difficulty with automatic organisation of two or more actions at one </w:t>
      </w:r>
      <w:r w:rsidR="00ED0C62" w:rsidRPr="007B5F2D">
        <w:rPr>
          <w:sz w:val="24"/>
          <w:szCs w:val="24"/>
        </w:rPr>
        <w:t>time. They</w:t>
      </w:r>
      <w:r w:rsidR="00985E3F" w:rsidRPr="007B5F2D">
        <w:rPr>
          <w:sz w:val="24"/>
          <w:szCs w:val="24"/>
        </w:rPr>
        <w:t xml:space="preserve"> may appear disorganised or </w:t>
      </w:r>
      <w:r w:rsidR="00ED0C62" w:rsidRPr="007B5F2D">
        <w:rPr>
          <w:sz w:val="24"/>
          <w:szCs w:val="24"/>
        </w:rPr>
        <w:t>clumsy. They</w:t>
      </w:r>
      <w:r w:rsidR="00985E3F" w:rsidRPr="007B5F2D">
        <w:rPr>
          <w:sz w:val="24"/>
          <w:szCs w:val="24"/>
        </w:rPr>
        <w:t xml:space="preserve"> may have difficulties ordering </w:t>
      </w:r>
      <w:r w:rsidR="00ED0C62" w:rsidRPr="007B5F2D">
        <w:rPr>
          <w:sz w:val="24"/>
          <w:szCs w:val="24"/>
        </w:rPr>
        <w:t>information, organising</w:t>
      </w:r>
      <w:r w:rsidR="00985E3F" w:rsidRPr="007B5F2D">
        <w:rPr>
          <w:sz w:val="24"/>
          <w:szCs w:val="24"/>
        </w:rPr>
        <w:t xml:space="preserve"> their assignments or work and organising their </w:t>
      </w:r>
      <w:r w:rsidR="00ED0C62" w:rsidRPr="007B5F2D">
        <w:rPr>
          <w:sz w:val="24"/>
          <w:szCs w:val="24"/>
        </w:rPr>
        <w:t>time.</w:t>
      </w:r>
      <w:r w:rsidR="00635F37" w:rsidRPr="007B5F2D">
        <w:rPr>
          <w:sz w:val="24"/>
          <w:szCs w:val="24"/>
        </w:rPr>
        <w:t xml:space="preserve"> </w:t>
      </w:r>
      <w:r w:rsidR="00ED0C62" w:rsidRPr="007B5F2D">
        <w:rPr>
          <w:sz w:val="24"/>
          <w:szCs w:val="24"/>
        </w:rPr>
        <w:t>They</w:t>
      </w:r>
      <w:r w:rsidR="00985E3F" w:rsidRPr="007B5F2D">
        <w:rPr>
          <w:sz w:val="24"/>
          <w:szCs w:val="24"/>
        </w:rPr>
        <w:t xml:space="preserve"> have problems </w:t>
      </w:r>
      <w:r w:rsidR="00635F37" w:rsidRPr="007B5F2D">
        <w:rPr>
          <w:sz w:val="24"/>
          <w:szCs w:val="24"/>
        </w:rPr>
        <w:t>categorising</w:t>
      </w:r>
      <w:r w:rsidR="00985E3F" w:rsidRPr="007B5F2D">
        <w:rPr>
          <w:sz w:val="24"/>
          <w:szCs w:val="24"/>
        </w:rPr>
        <w:t xml:space="preserve"> information or ideas.</w:t>
      </w:r>
    </w:p>
    <w:p w:rsidR="00904F92" w:rsidRPr="00B5137C" w:rsidRDefault="00ED0C62" w:rsidP="007B5F2D">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Working within time l</w:t>
      </w:r>
      <w:r w:rsidR="00ED77CB">
        <w:rPr>
          <w:color w:val="0B5294" w:themeColor="accent1" w:themeShade="BF"/>
          <w:sz w:val="24"/>
          <w:szCs w:val="24"/>
        </w:rPr>
        <w:t>imits.</w:t>
      </w:r>
      <w:r w:rsidR="007D55AF">
        <w:rPr>
          <w:color w:val="0B5294" w:themeColor="accent1" w:themeShade="BF"/>
          <w:sz w:val="24"/>
          <w:szCs w:val="24"/>
        </w:rPr>
        <w:t xml:space="preserve"> </w:t>
      </w:r>
      <w:r w:rsidR="00ED77CB">
        <w:rPr>
          <w:color w:val="0B5294" w:themeColor="accent1" w:themeShade="BF"/>
          <w:sz w:val="24"/>
          <w:szCs w:val="24"/>
        </w:rPr>
        <w:t>M</w:t>
      </w:r>
      <w:r w:rsidRPr="00B5137C">
        <w:rPr>
          <w:color w:val="0B5294" w:themeColor="accent1" w:themeShade="BF"/>
          <w:sz w:val="24"/>
          <w:szCs w:val="24"/>
        </w:rPr>
        <w:t>any individuals recall having difficulties learning to tell the</w:t>
      </w:r>
      <w:r w:rsidR="00ED77CB">
        <w:rPr>
          <w:color w:val="0B5294" w:themeColor="accent1" w:themeShade="BF"/>
          <w:sz w:val="24"/>
          <w:szCs w:val="24"/>
        </w:rPr>
        <w:t xml:space="preserve"> time when they were children and for </w:t>
      </w:r>
      <w:r w:rsidRPr="00B5137C">
        <w:rPr>
          <w:color w:val="0B5294" w:themeColor="accent1" w:themeShade="BF"/>
          <w:sz w:val="24"/>
          <w:szCs w:val="24"/>
        </w:rPr>
        <w:t xml:space="preserve">some this confusion still exists. </w:t>
      </w:r>
      <w:r w:rsidR="00E07549" w:rsidRPr="00B5137C">
        <w:rPr>
          <w:color w:val="0B5294" w:themeColor="accent1" w:themeShade="BF"/>
          <w:sz w:val="24"/>
          <w:szCs w:val="24"/>
        </w:rPr>
        <w:t xml:space="preserve">Individuals </w:t>
      </w:r>
      <w:r w:rsidRPr="00B5137C">
        <w:rPr>
          <w:color w:val="0B5294" w:themeColor="accent1" w:themeShade="BF"/>
          <w:sz w:val="24"/>
          <w:szCs w:val="24"/>
        </w:rPr>
        <w:t>may have</w:t>
      </w:r>
      <w:r w:rsidR="00E07549" w:rsidRPr="00B5137C">
        <w:rPr>
          <w:color w:val="0B5294" w:themeColor="accent1" w:themeShade="BF"/>
          <w:sz w:val="24"/>
          <w:szCs w:val="24"/>
        </w:rPr>
        <w:t xml:space="preserve"> a vague concept of time- unless they continually monitor the time and date they may not sense how much times has gone by or how long something </w:t>
      </w:r>
      <w:r w:rsidRPr="00B5137C">
        <w:rPr>
          <w:color w:val="0B5294" w:themeColor="accent1" w:themeShade="BF"/>
          <w:sz w:val="24"/>
          <w:szCs w:val="24"/>
        </w:rPr>
        <w:t>will</w:t>
      </w:r>
      <w:r w:rsidR="00E07549" w:rsidRPr="00B5137C">
        <w:rPr>
          <w:color w:val="0B5294" w:themeColor="accent1" w:themeShade="BF"/>
          <w:sz w:val="24"/>
          <w:szCs w:val="24"/>
        </w:rPr>
        <w:t xml:space="preserve"> take.</w:t>
      </w:r>
    </w:p>
    <w:p w:rsidR="00B5137C" w:rsidRPr="007B5F2D" w:rsidRDefault="00B5137C" w:rsidP="00B5137C">
      <w:pPr>
        <w:pStyle w:val="ListParagraph"/>
        <w:jc w:val="both"/>
        <w:rPr>
          <w:sz w:val="24"/>
          <w:szCs w:val="24"/>
        </w:rPr>
      </w:pPr>
    </w:p>
    <w:p w:rsidR="00B5137C" w:rsidRPr="00B5137C" w:rsidRDefault="00904F92" w:rsidP="00B5137C">
      <w:pPr>
        <w:pStyle w:val="ListParagraph"/>
        <w:numPr>
          <w:ilvl w:val="0"/>
          <w:numId w:val="23"/>
        </w:numPr>
        <w:jc w:val="both"/>
        <w:rPr>
          <w:sz w:val="24"/>
          <w:szCs w:val="24"/>
        </w:rPr>
      </w:pPr>
      <w:r w:rsidRPr="007B5F2D">
        <w:rPr>
          <w:sz w:val="24"/>
          <w:szCs w:val="24"/>
        </w:rPr>
        <w:t>Thinking and working in sequences</w:t>
      </w:r>
      <w:r w:rsidR="000640F7" w:rsidRPr="007B5F2D">
        <w:rPr>
          <w:sz w:val="24"/>
          <w:szCs w:val="24"/>
        </w:rPr>
        <w:t xml:space="preserve">: dyslexic people often tend to think holistically or </w:t>
      </w:r>
      <w:r w:rsidR="00ED0C62" w:rsidRPr="007B5F2D">
        <w:rPr>
          <w:sz w:val="24"/>
          <w:szCs w:val="24"/>
        </w:rPr>
        <w:t>globally. They</w:t>
      </w:r>
      <w:r w:rsidR="000640F7" w:rsidRPr="007B5F2D">
        <w:rPr>
          <w:sz w:val="24"/>
          <w:szCs w:val="24"/>
        </w:rPr>
        <w:t xml:space="preserve"> </w:t>
      </w:r>
      <w:r w:rsidR="00ED0C62" w:rsidRPr="007B5F2D">
        <w:rPr>
          <w:sz w:val="24"/>
          <w:szCs w:val="24"/>
        </w:rPr>
        <w:t>remember</w:t>
      </w:r>
      <w:r w:rsidR="000640F7" w:rsidRPr="007B5F2D">
        <w:rPr>
          <w:sz w:val="24"/>
          <w:szCs w:val="24"/>
        </w:rPr>
        <w:t xml:space="preserve"> the </w:t>
      </w:r>
      <w:r w:rsidR="00ED0C62" w:rsidRPr="007B5F2D">
        <w:rPr>
          <w:sz w:val="24"/>
          <w:szCs w:val="24"/>
        </w:rPr>
        <w:t>whole, rather</w:t>
      </w:r>
      <w:r w:rsidR="000640F7" w:rsidRPr="007B5F2D">
        <w:rPr>
          <w:sz w:val="24"/>
          <w:szCs w:val="24"/>
        </w:rPr>
        <w:t xml:space="preserve"> than a series of what seems unconnected letters or </w:t>
      </w:r>
      <w:r w:rsidR="00ED0C62" w:rsidRPr="007B5F2D">
        <w:rPr>
          <w:sz w:val="24"/>
          <w:szCs w:val="24"/>
        </w:rPr>
        <w:t>steps. This</w:t>
      </w:r>
      <w:r w:rsidR="000640F7" w:rsidRPr="007B5F2D">
        <w:rPr>
          <w:sz w:val="24"/>
          <w:szCs w:val="24"/>
        </w:rPr>
        <w:t xml:space="preserve"> means they find it difficult following </w:t>
      </w:r>
      <w:r w:rsidR="00ED0C62" w:rsidRPr="007B5F2D">
        <w:rPr>
          <w:sz w:val="24"/>
          <w:szCs w:val="24"/>
        </w:rPr>
        <w:t>sequences, instructions</w:t>
      </w:r>
      <w:r w:rsidR="000640F7" w:rsidRPr="007B5F2D">
        <w:rPr>
          <w:sz w:val="24"/>
          <w:szCs w:val="24"/>
        </w:rPr>
        <w:t xml:space="preserve"> or </w:t>
      </w:r>
      <w:r w:rsidR="00ED0C62" w:rsidRPr="007B5F2D">
        <w:rPr>
          <w:sz w:val="24"/>
          <w:szCs w:val="24"/>
        </w:rPr>
        <w:t>procedures. It</w:t>
      </w:r>
      <w:r w:rsidR="000640F7" w:rsidRPr="007B5F2D">
        <w:rPr>
          <w:sz w:val="24"/>
          <w:szCs w:val="24"/>
        </w:rPr>
        <w:t xml:space="preserve"> </w:t>
      </w:r>
      <w:r w:rsidR="00ED0C62" w:rsidRPr="007B5F2D">
        <w:rPr>
          <w:sz w:val="24"/>
          <w:szCs w:val="24"/>
        </w:rPr>
        <w:t>will</w:t>
      </w:r>
      <w:r w:rsidR="000640F7" w:rsidRPr="007B5F2D">
        <w:rPr>
          <w:sz w:val="24"/>
          <w:szCs w:val="24"/>
        </w:rPr>
        <w:t xml:space="preserve"> also affect their writing-</w:t>
      </w:r>
      <w:r w:rsidR="00ED0C62" w:rsidRPr="007B5F2D">
        <w:rPr>
          <w:sz w:val="24"/>
          <w:szCs w:val="24"/>
        </w:rPr>
        <w:t>words, ideas, sentence</w:t>
      </w:r>
      <w:r w:rsidR="00B5137C">
        <w:rPr>
          <w:sz w:val="24"/>
          <w:szCs w:val="24"/>
        </w:rPr>
        <w:t xml:space="preserve"> structure get ‘all jumble</w:t>
      </w:r>
      <w:r w:rsidR="000640F7" w:rsidRPr="007B5F2D">
        <w:rPr>
          <w:sz w:val="24"/>
          <w:szCs w:val="24"/>
        </w:rPr>
        <w:t>d up’-</w:t>
      </w:r>
      <w:r w:rsidR="00ED0C62" w:rsidRPr="007B5F2D">
        <w:rPr>
          <w:sz w:val="24"/>
          <w:szCs w:val="24"/>
        </w:rPr>
        <w:t>despite</w:t>
      </w:r>
      <w:r w:rsidR="000640F7" w:rsidRPr="007B5F2D">
        <w:rPr>
          <w:sz w:val="24"/>
          <w:szCs w:val="24"/>
        </w:rPr>
        <w:t xml:space="preserve"> this, the ideas are often contained within the piece of writing.</w:t>
      </w:r>
    </w:p>
    <w:p w:rsidR="00B5137C" w:rsidRPr="007B5F2D" w:rsidRDefault="00B5137C" w:rsidP="00B5137C">
      <w:pPr>
        <w:pStyle w:val="ListParagraph"/>
        <w:jc w:val="both"/>
        <w:rPr>
          <w:sz w:val="24"/>
          <w:szCs w:val="24"/>
        </w:rPr>
      </w:pPr>
    </w:p>
    <w:p w:rsidR="00B5137C" w:rsidRPr="00B5137C" w:rsidRDefault="00B5137C"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E</w:t>
      </w:r>
      <w:r w:rsidR="00254DBF" w:rsidRPr="00B5137C">
        <w:rPr>
          <w:color w:val="0B5294" w:themeColor="accent1" w:themeShade="BF"/>
          <w:sz w:val="24"/>
          <w:szCs w:val="24"/>
        </w:rPr>
        <w:t xml:space="preserve">ven the use </w:t>
      </w:r>
      <w:r w:rsidRPr="00B5137C">
        <w:rPr>
          <w:color w:val="0B5294" w:themeColor="accent1" w:themeShade="BF"/>
          <w:sz w:val="24"/>
          <w:szCs w:val="24"/>
        </w:rPr>
        <w:t xml:space="preserve">of Word-processors </w:t>
      </w:r>
      <w:r w:rsidR="00254DBF" w:rsidRPr="00B5137C">
        <w:rPr>
          <w:color w:val="0B5294" w:themeColor="accent1" w:themeShade="BF"/>
          <w:sz w:val="24"/>
          <w:szCs w:val="24"/>
        </w:rPr>
        <w:t>does not guarantee error free work</w:t>
      </w:r>
      <w:r w:rsidR="005F33A9" w:rsidRPr="00B5137C">
        <w:rPr>
          <w:color w:val="0B5294" w:themeColor="accent1" w:themeShade="BF"/>
          <w:sz w:val="24"/>
          <w:szCs w:val="24"/>
        </w:rPr>
        <w:t xml:space="preserve"> </w:t>
      </w:r>
      <w:r w:rsidR="00254DBF" w:rsidRPr="00B5137C">
        <w:rPr>
          <w:color w:val="0B5294" w:themeColor="accent1" w:themeShade="BF"/>
          <w:sz w:val="24"/>
          <w:szCs w:val="24"/>
        </w:rPr>
        <w:t xml:space="preserve">e.g. random or </w:t>
      </w:r>
      <w:r w:rsidR="00461D8C" w:rsidRPr="00B5137C">
        <w:rPr>
          <w:color w:val="0B5294" w:themeColor="accent1" w:themeShade="BF"/>
          <w:sz w:val="24"/>
          <w:szCs w:val="24"/>
        </w:rPr>
        <w:t>non-existent</w:t>
      </w:r>
      <w:r w:rsidR="00254DBF" w:rsidRPr="00B5137C">
        <w:rPr>
          <w:color w:val="0B5294" w:themeColor="accent1" w:themeShade="BF"/>
          <w:sz w:val="24"/>
          <w:szCs w:val="24"/>
        </w:rPr>
        <w:t xml:space="preserve"> </w:t>
      </w:r>
      <w:r w:rsidR="00461D8C" w:rsidRPr="00B5137C">
        <w:rPr>
          <w:color w:val="0B5294" w:themeColor="accent1" w:themeShade="BF"/>
          <w:sz w:val="24"/>
          <w:szCs w:val="24"/>
        </w:rPr>
        <w:t>punctuation, missing</w:t>
      </w:r>
      <w:r w:rsidR="00254DBF" w:rsidRPr="00B5137C">
        <w:rPr>
          <w:color w:val="0B5294" w:themeColor="accent1" w:themeShade="BF"/>
          <w:sz w:val="24"/>
          <w:szCs w:val="24"/>
        </w:rPr>
        <w:t xml:space="preserve"> letters or </w:t>
      </w:r>
      <w:r w:rsidR="00461D8C" w:rsidRPr="00B5137C">
        <w:rPr>
          <w:color w:val="0B5294" w:themeColor="accent1" w:themeShade="BF"/>
          <w:sz w:val="24"/>
          <w:szCs w:val="24"/>
        </w:rPr>
        <w:t>words, spelling</w:t>
      </w:r>
      <w:r w:rsidR="00254DBF" w:rsidRPr="00B5137C">
        <w:rPr>
          <w:color w:val="0B5294" w:themeColor="accent1" w:themeShade="BF"/>
          <w:sz w:val="24"/>
          <w:szCs w:val="24"/>
        </w:rPr>
        <w:t xml:space="preserve"> errors-the same word spelt in different </w:t>
      </w:r>
      <w:r w:rsidR="00461D8C" w:rsidRPr="00B5137C">
        <w:rPr>
          <w:color w:val="0B5294" w:themeColor="accent1" w:themeShade="BF"/>
          <w:sz w:val="24"/>
          <w:szCs w:val="24"/>
        </w:rPr>
        <w:t>ways, letters</w:t>
      </w:r>
      <w:r w:rsidR="00254DBF" w:rsidRPr="00B5137C">
        <w:rPr>
          <w:color w:val="0B5294" w:themeColor="accent1" w:themeShade="BF"/>
          <w:sz w:val="24"/>
          <w:szCs w:val="24"/>
        </w:rPr>
        <w:t xml:space="preserve"> in the wrong </w:t>
      </w:r>
      <w:r w:rsidR="00461D8C" w:rsidRPr="00B5137C">
        <w:rPr>
          <w:color w:val="0B5294" w:themeColor="accent1" w:themeShade="BF"/>
          <w:sz w:val="24"/>
          <w:szCs w:val="24"/>
        </w:rPr>
        <w:t>order, phonic</w:t>
      </w:r>
      <w:r w:rsidR="00254DBF" w:rsidRPr="00B5137C">
        <w:rPr>
          <w:color w:val="0B5294" w:themeColor="accent1" w:themeShade="BF"/>
          <w:sz w:val="24"/>
          <w:szCs w:val="24"/>
        </w:rPr>
        <w:t xml:space="preserve"> </w:t>
      </w:r>
      <w:r w:rsidR="00461D8C" w:rsidRPr="00B5137C">
        <w:rPr>
          <w:color w:val="0B5294" w:themeColor="accent1" w:themeShade="BF"/>
          <w:sz w:val="24"/>
          <w:szCs w:val="24"/>
        </w:rPr>
        <w:t>approximations, omissions</w:t>
      </w:r>
      <w:r w:rsidR="005F33A9" w:rsidRPr="00B5137C">
        <w:rPr>
          <w:color w:val="0B5294" w:themeColor="accent1" w:themeShade="BF"/>
          <w:sz w:val="24"/>
          <w:szCs w:val="24"/>
        </w:rPr>
        <w:t xml:space="preserve"> of </w:t>
      </w:r>
      <w:r w:rsidR="00461D8C" w:rsidRPr="00B5137C">
        <w:rPr>
          <w:color w:val="0B5294" w:themeColor="accent1" w:themeShade="BF"/>
          <w:sz w:val="24"/>
          <w:szCs w:val="24"/>
        </w:rPr>
        <w:t>syllables, errors</w:t>
      </w:r>
      <w:r w:rsidR="005F33A9" w:rsidRPr="00B5137C">
        <w:rPr>
          <w:color w:val="0B5294" w:themeColor="accent1" w:themeShade="BF"/>
          <w:sz w:val="24"/>
          <w:szCs w:val="24"/>
        </w:rPr>
        <w:t xml:space="preserve"> in suffixes</w:t>
      </w:r>
      <w:r w:rsidRPr="00B5137C">
        <w:rPr>
          <w:color w:val="0B5294" w:themeColor="accent1" w:themeShade="BF"/>
          <w:sz w:val="24"/>
          <w:szCs w:val="24"/>
        </w:rPr>
        <w:t>.</w:t>
      </w:r>
    </w:p>
    <w:p w:rsidR="00B5137C" w:rsidRPr="007B5F2D" w:rsidRDefault="00B5137C" w:rsidP="00B5137C">
      <w:pPr>
        <w:pStyle w:val="ListParagraph"/>
        <w:jc w:val="both"/>
        <w:rPr>
          <w:sz w:val="24"/>
          <w:szCs w:val="24"/>
        </w:rPr>
      </w:pPr>
    </w:p>
    <w:p w:rsidR="00B5137C" w:rsidRPr="00B5137C" w:rsidRDefault="00461D8C" w:rsidP="00B5137C">
      <w:pPr>
        <w:pStyle w:val="ListParagraph"/>
        <w:numPr>
          <w:ilvl w:val="0"/>
          <w:numId w:val="23"/>
        </w:numPr>
        <w:jc w:val="both"/>
        <w:rPr>
          <w:sz w:val="24"/>
          <w:szCs w:val="24"/>
        </w:rPr>
      </w:pPr>
      <w:r w:rsidRPr="007B5F2D">
        <w:rPr>
          <w:sz w:val="24"/>
          <w:szCs w:val="24"/>
        </w:rPr>
        <w:t>Non-standard sentence structure, an impression of inexperience in writing</w:t>
      </w:r>
      <w:r w:rsidR="00B5137C">
        <w:rPr>
          <w:sz w:val="24"/>
          <w:szCs w:val="24"/>
        </w:rPr>
        <w:t>.</w:t>
      </w:r>
    </w:p>
    <w:p w:rsidR="00B5137C" w:rsidRPr="007B5F2D" w:rsidRDefault="00B5137C" w:rsidP="00B5137C">
      <w:pPr>
        <w:pStyle w:val="ListParagraph"/>
        <w:jc w:val="both"/>
        <w:rPr>
          <w:sz w:val="24"/>
          <w:szCs w:val="24"/>
        </w:rPr>
      </w:pPr>
    </w:p>
    <w:p w:rsidR="00B5137C" w:rsidRPr="00B5137C" w:rsidRDefault="00B608D4" w:rsidP="00B5137C">
      <w:pPr>
        <w:pStyle w:val="ListParagraph"/>
        <w:numPr>
          <w:ilvl w:val="0"/>
          <w:numId w:val="23"/>
        </w:numPr>
        <w:jc w:val="both"/>
        <w:rPr>
          <w:color w:val="0B5294" w:themeColor="accent1" w:themeShade="BF"/>
          <w:sz w:val="24"/>
          <w:szCs w:val="24"/>
        </w:rPr>
      </w:pPr>
      <w:r w:rsidRPr="00B5137C">
        <w:rPr>
          <w:color w:val="0B5294" w:themeColor="accent1" w:themeShade="BF"/>
          <w:sz w:val="24"/>
          <w:szCs w:val="24"/>
        </w:rPr>
        <w:t>Misinterpretation of questions</w:t>
      </w:r>
      <w:r w:rsidR="00B5137C" w:rsidRPr="00B5137C">
        <w:rPr>
          <w:color w:val="0B5294" w:themeColor="accent1" w:themeShade="BF"/>
          <w:sz w:val="24"/>
          <w:szCs w:val="24"/>
        </w:rPr>
        <w:t>.</w:t>
      </w:r>
    </w:p>
    <w:p w:rsidR="00B5137C" w:rsidRPr="007B5F2D" w:rsidRDefault="00B5137C" w:rsidP="00B5137C">
      <w:pPr>
        <w:pStyle w:val="ListParagraph"/>
        <w:jc w:val="both"/>
        <w:rPr>
          <w:sz w:val="24"/>
          <w:szCs w:val="24"/>
        </w:rPr>
      </w:pPr>
    </w:p>
    <w:p w:rsidR="00B608D4" w:rsidRPr="007B5F2D" w:rsidRDefault="00B5137C" w:rsidP="007B5F2D">
      <w:pPr>
        <w:pStyle w:val="ListParagraph"/>
        <w:numPr>
          <w:ilvl w:val="0"/>
          <w:numId w:val="23"/>
        </w:numPr>
        <w:jc w:val="both"/>
        <w:rPr>
          <w:sz w:val="24"/>
          <w:szCs w:val="24"/>
        </w:rPr>
      </w:pPr>
      <w:r>
        <w:rPr>
          <w:sz w:val="24"/>
          <w:szCs w:val="24"/>
        </w:rPr>
        <w:t>Use of similar but wrong words, called ‘</w:t>
      </w:r>
      <w:r w:rsidR="00B608D4" w:rsidRPr="007B5F2D">
        <w:rPr>
          <w:sz w:val="24"/>
          <w:szCs w:val="24"/>
        </w:rPr>
        <w:t>malapropisms</w:t>
      </w:r>
      <w:r>
        <w:rPr>
          <w:sz w:val="24"/>
          <w:szCs w:val="24"/>
        </w:rPr>
        <w:t>’.</w:t>
      </w:r>
    </w:p>
    <w:p w:rsidR="001B35C2" w:rsidRDefault="001B35C2" w:rsidP="006B0460">
      <w:pPr>
        <w:pStyle w:val="ListParagraph"/>
        <w:ind w:left="1440"/>
        <w:jc w:val="both"/>
        <w:rPr>
          <w:sz w:val="24"/>
          <w:szCs w:val="24"/>
        </w:rPr>
      </w:pPr>
    </w:p>
    <w:p w:rsidR="006B0460" w:rsidRPr="00B5137C" w:rsidRDefault="006B0460" w:rsidP="00B5137C">
      <w:pPr>
        <w:jc w:val="both"/>
        <w:rPr>
          <w:b/>
          <w:color w:val="0B5294" w:themeColor="accent1" w:themeShade="BF"/>
          <w:sz w:val="24"/>
          <w:szCs w:val="24"/>
        </w:rPr>
      </w:pPr>
      <w:r w:rsidRPr="00B5137C">
        <w:rPr>
          <w:b/>
          <w:color w:val="0B5294" w:themeColor="accent1" w:themeShade="BF"/>
          <w:sz w:val="24"/>
          <w:szCs w:val="24"/>
        </w:rPr>
        <w:lastRenderedPageBreak/>
        <w:t>Dyslexic individuals may experience a range of these difficulties BUT NOT NECESSARILY ALL OF THEM</w:t>
      </w:r>
      <w:r w:rsidR="00B5137C" w:rsidRPr="00B5137C">
        <w:rPr>
          <w:b/>
          <w:color w:val="0B5294" w:themeColor="accent1" w:themeShade="BF"/>
          <w:sz w:val="24"/>
          <w:szCs w:val="24"/>
        </w:rPr>
        <w:t>.</w:t>
      </w:r>
    </w:p>
    <w:p w:rsidR="00B5137C" w:rsidRDefault="00FF2875" w:rsidP="00B5137C">
      <w:pPr>
        <w:jc w:val="both"/>
        <w:rPr>
          <w:sz w:val="24"/>
          <w:szCs w:val="24"/>
        </w:rPr>
      </w:pPr>
      <w:r w:rsidRPr="00B5137C">
        <w:rPr>
          <w:sz w:val="24"/>
          <w:szCs w:val="24"/>
        </w:rPr>
        <w:t xml:space="preserve">Even advanced students </w:t>
      </w:r>
      <w:r w:rsidR="00B5137C">
        <w:rPr>
          <w:sz w:val="24"/>
          <w:szCs w:val="24"/>
        </w:rPr>
        <w:t>often have difficulties</w:t>
      </w:r>
      <w:r w:rsidR="000978EB" w:rsidRPr="00B5137C">
        <w:rPr>
          <w:sz w:val="24"/>
          <w:szCs w:val="24"/>
        </w:rPr>
        <w:t>.</w:t>
      </w:r>
    </w:p>
    <w:p w:rsidR="003F0EEB" w:rsidRDefault="000978EB" w:rsidP="00B5137C">
      <w:pPr>
        <w:jc w:val="both"/>
        <w:rPr>
          <w:sz w:val="24"/>
          <w:szCs w:val="24"/>
        </w:rPr>
      </w:pPr>
      <w:r w:rsidRPr="00B5137C">
        <w:rPr>
          <w:sz w:val="24"/>
          <w:szCs w:val="24"/>
        </w:rPr>
        <w:t xml:space="preserve">Resources sheets for lecturers to use with their students have been included in the appendix- these have been adapted from </w:t>
      </w:r>
      <w:proofErr w:type="spellStart"/>
      <w:r w:rsidRPr="00B5137C">
        <w:rPr>
          <w:sz w:val="24"/>
          <w:szCs w:val="24"/>
        </w:rPr>
        <w:t>K</w:t>
      </w:r>
      <w:r w:rsidR="003F75B6" w:rsidRPr="00B5137C">
        <w:rPr>
          <w:sz w:val="24"/>
          <w:szCs w:val="24"/>
        </w:rPr>
        <w:t>r</w:t>
      </w:r>
      <w:r w:rsidRPr="00B5137C">
        <w:rPr>
          <w:sz w:val="24"/>
          <w:szCs w:val="24"/>
        </w:rPr>
        <w:t>upska</w:t>
      </w:r>
      <w:proofErr w:type="spellEnd"/>
      <w:r w:rsidRPr="00B5137C">
        <w:rPr>
          <w:sz w:val="24"/>
          <w:szCs w:val="24"/>
        </w:rPr>
        <w:t xml:space="preserve"> and Klein (1995) and will facilitate </w:t>
      </w:r>
      <w:r w:rsidR="00B5137C">
        <w:rPr>
          <w:sz w:val="24"/>
          <w:szCs w:val="24"/>
        </w:rPr>
        <w:t>the development of</w:t>
      </w:r>
      <w:r w:rsidRPr="00B5137C">
        <w:rPr>
          <w:sz w:val="24"/>
          <w:szCs w:val="24"/>
        </w:rPr>
        <w:t xml:space="preserve"> a learning strategy for students. They are a practical resource designed to be repr</w:t>
      </w:r>
      <w:r w:rsidR="006350D8">
        <w:rPr>
          <w:sz w:val="24"/>
          <w:szCs w:val="24"/>
        </w:rPr>
        <w:t>oduced as a practical tool for l</w:t>
      </w:r>
      <w:r w:rsidRPr="00B5137C">
        <w:rPr>
          <w:sz w:val="24"/>
          <w:szCs w:val="24"/>
        </w:rPr>
        <w:t>ecturers and students alike.</w:t>
      </w:r>
    </w:p>
    <w:p w:rsidR="00B5137C" w:rsidRPr="00B5137C" w:rsidRDefault="00B5137C" w:rsidP="00B5137C">
      <w:pPr>
        <w:jc w:val="both"/>
        <w:rPr>
          <w:sz w:val="24"/>
          <w:szCs w:val="24"/>
        </w:rPr>
      </w:pPr>
    </w:p>
    <w:p w:rsidR="00B5137C" w:rsidRPr="00676979" w:rsidRDefault="00B5137C" w:rsidP="00B5137C">
      <w:pPr>
        <w:jc w:val="both"/>
        <w:rPr>
          <w:b/>
          <w:sz w:val="40"/>
          <w:szCs w:val="40"/>
        </w:rPr>
      </w:pPr>
      <w:r w:rsidRPr="00676979">
        <w:rPr>
          <w:b/>
          <w:sz w:val="40"/>
          <w:szCs w:val="40"/>
        </w:rPr>
        <w:t>R</w:t>
      </w:r>
      <w:r w:rsidR="001B35C2" w:rsidRPr="00676979">
        <w:rPr>
          <w:b/>
          <w:sz w:val="40"/>
          <w:szCs w:val="40"/>
        </w:rPr>
        <w:t>aising aw</w:t>
      </w:r>
      <w:r w:rsidRPr="00676979">
        <w:rPr>
          <w:b/>
          <w:sz w:val="40"/>
          <w:szCs w:val="40"/>
        </w:rPr>
        <w:t>areness about dyslexia in health care settings:</w:t>
      </w:r>
    </w:p>
    <w:p w:rsidR="00B5137C" w:rsidRPr="00676979" w:rsidRDefault="001B35C2" w:rsidP="00B5137C">
      <w:pPr>
        <w:jc w:val="both"/>
        <w:rPr>
          <w:b/>
          <w:color w:val="0B5294" w:themeColor="accent1" w:themeShade="BF"/>
          <w:sz w:val="24"/>
          <w:szCs w:val="24"/>
        </w:rPr>
      </w:pPr>
      <w:r w:rsidRPr="00676979">
        <w:rPr>
          <w:b/>
          <w:color w:val="0B5294" w:themeColor="accent1" w:themeShade="BF"/>
          <w:sz w:val="24"/>
          <w:szCs w:val="24"/>
        </w:rPr>
        <w:t xml:space="preserve">A focus on difficulties that may exist in the workplace </w:t>
      </w:r>
      <w:r w:rsidR="00400779" w:rsidRPr="00676979">
        <w:rPr>
          <w:b/>
          <w:color w:val="0B5294" w:themeColor="accent1" w:themeShade="BF"/>
          <w:sz w:val="24"/>
          <w:szCs w:val="24"/>
        </w:rPr>
        <w:t>for health care staff</w:t>
      </w:r>
    </w:p>
    <w:p w:rsidR="00CE721B" w:rsidRDefault="00CE721B" w:rsidP="00B5137C">
      <w:pPr>
        <w:jc w:val="both"/>
        <w:rPr>
          <w:sz w:val="24"/>
          <w:szCs w:val="24"/>
        </w:rPr>
      </w:pPr>
      <w:r>
        <w:rPr>
          <w:sz w:val="24"/>
          <w:szCs w:val="24"/>
        </w:rPr>
        <w:t>The RCN (2010)</w:t>
      </w:r>
      <w:r w:rsidR="004E099C">
        <w:rPr>
          <w:sz w:val="24"/>
          <w:szCs w:val="24"/>
        </w:rPr>
        <w:t xml:space="preserve"> has provided a comprehensive list of the characteristics of adults with dyslexia</w:t>
      </w:r>
      <w:r w:rsidR="00DB3827">
        <w:rPr>
          <w:sz w:val="24"/>
          <w:szCs w:val="24"/>
        </w:rPr>
        <w:t xml:space="preserve"> in their ‘Toolkit for </w:t>
      </w:r>
      <w:r w:rsidR="00ED0C62">
        <w:rPr>
          <w:sz w:val="24"/>
          <w:szCs w:val="24"/>
        </w:rPr>
        <w:t>nursing</w:t>
      </w:r>
      <w:r w:rsidR="00DB3827">
        <w:rPr>
          <w:sz w:val="24"/>
          <w:szCs w:val="24"/>
        </w:rPr>
        <w:t xml:space="preserve"> </w:t>
      </w:r>
      <w:r w:rsidR="00ED0C62">
        <w:rPr>
          <w:sz w:val="24"/>
          <w:szCs w:val="24"/>
        </w:rPr>
        <w:t>staff’. The</w:t>
      </w:r>
      <w:r w:rsidR="001B35C2">
        <w:rPr>
          <w:sz w:val="24"/>
          <w:szCs w:val="24"/>
        </w:rPr>
        <w:t xml:space="preserve"> toolkit is </w:t>
      </w:r>
      <w:r w:rsidR="00ED0C62">
        <w:rPr>
          <w:sz w:val="24"/>
          <w:szCs w:val="24"/>
        </w:rPr>
        <w:t>designed</w:t>
      </w:r>
      <w:r w:rsidR="001B35C2">
        <w:rPr>
          <w:sz w:val="24"/>
          <w:szCs w:val="24"/>
        </w:rPr>
        <w:t xml:space="preserve"> to be used by anyone working as a health care </w:t>
      </w:r>
      <w:r w:rsidR="00ED0C62">
        <w:rPr>
          <w:sz w:val="24"/>
          <w:szCs w:val="24"/>
        </w:rPr>
        <w:t>assistant, associate</w:t>
      </w:r>
      <w:r w:rsidR="001B35C2">
        <w:rPr>
          <w:sz w:val="24"/>
          <w:szCs w:val="24"/>
        </w:rPr>
        <w:t xml:space="preserve"> </w:t>
      </w:r>
      <w:r w:rsidR="00ED0C62">
        <w:rPr>
          <w:sz w:val="24"/>
          <w:szCs w:val="24"/>
        </w:rPr>
        <w:t>practitioner, student</w:t>
      </w:r>
      <w:r w:rsidR="001B35C2">
        <w:rPr>
          <w:sz w:val="24"/>
          <w:szCs w:val="24"/>
        </w:rPr>
        <w:t xml:space="preserve"> or registered nurse and acknowledges the diverse settings in which </w:t>
      </w:r>
      <w:r w:rsidR="00ED0C62">
        <w:rPr>
          <w:sz w:val="24"/>
          <w:szCs w:val="24"/>
        </w:rPr>
        <w:t>nursing</w:t>
      </w:r>
      <w:r w:rsidR="001B35C2">
        <w:rPr>
          <w:sz w:val="24"/>
          <w:szCs w:val="24"/>
        </w:rPr>
        <w:t xml:space="preserve"> staff work.</w:t>
      </w:r>
      <w:r w:rsidR="004E099C">
        <w:rPr>
          <w:sz w:val="24"/>
          <w:szCs w:val="24"/>
        </w:rPr>
        <w:t xml:space="preserve"> Their list is used to inform others but they also outline </w:t>
      </w:r>
      <w:r w:rsidR="00461D8C">
        <w:rPr>
          <w:sz w:val="24"/>
          <w:szCs w:val="24"/>
        </w:rPr>
        <w:t>self-help</w:t>
      </w:r>
      <w:r w:rsidR="004E099C">
        <w:rPr>
          <w:sz w:val="24"/>
          <w:szCs w:val="24"/>
        </w:rPr>
        <w:t xml:space="preserve"> strategies on overcoming difficulties a</w:t>
      </w:r>
      <w:r w:rsidR="0073765E">
        <w:rPr>
          <w:sz w:val="24"/>
          <w:szCs w:val="24"/>
        </w:rPr>
        <w:t>nd support mechanisms to help (n</w:t>
      </w:r>
      <w:r w:rsidR="004E099C">
        <w:rPr>
          <w:sz w:val="24"/>
          <w:szCs w:val="24"/>
        </w:rPr>
        <w:t xml:space="preserve">ursing) colleagues achieve their full </w:t>
      </w:r>
      <w:r w:rsidR="00461D8C">
        <w:rPr>
          <w:sz w:val="24"/>
          <w:szCs w:val="24"/>
        </w:rPr>
        <w:t>potential</w:t>
      </w:r>
      <w:r w:rsidR="00F0246A">
        <w:rPr>
          <w:sz w:val="24"/>
          <w:szCs w:val="24"/>
        </w:rPr>
        <w:t xml:space="preserve"> in the workplace</w:t>
      </w:r>
      <w:r w:rsidR="00461D8C">
        <w:rPr>
          <w:sz w:val="24"/>
          <w:szCs w:val="24"/>
        </w:rPr>
        <w:t xml:space="preserve">. </w:t>
      </w:r>
      <w:proofErr w:type="gramStart"/>
      <w:r w:rsidR="00461D8C">
        <w:rPr>
          <w:sz w:val="24"/>
          <w:szCs w:val="24"/>
        </w:rPr>
        <w:t>The RCN p</w:t>
      </w:r>
      <w:r w:rsidR="00F0246A">
        <w:rPr>
          <w:sz w:val="24"/>
          <w:szCs w:val="24"/>
        </w:rPr>
        <w:t>o</w:t>
      </w:r>
      <w:r w:rsidR="00461D8C">
        <w:rPr>
          <w:sz w:val="24"/>
          <w:szCs w:val="24"/>
        </w:rPr>
        <w:t>int out that adults are often able to develop ver</w:t>
      </w:r>
      <w:r w:rsidR="00B924DA">
        <w:rPr>
          <w:sz w:val="24"/>
          <w:szCs w:val="24"/>
        </w:rPr>
        <w:t>y successful coping strategies.</w:t>
      </w:r>
      <w:proofErr w:type="gramEnd"/>
      <w:r w:rsidR="00E802C7">
        <w:rPr>
          <w:sz w:val="24"/>
          <w:szCs w:val="24"/>
        </w:rPr>
        <w:t xml:space="preserve"> </w:t>
      </w:r>
      <w:r w:rsidR="00B924DA">
        <w:rPr>
          <w:sz w:val="24"/>
          <w:szCs w:val="24"/>
        </w:rPr>
        <w:t>H</w:t>
      </w:r>
      <w:r w:rsidR="00461D8C">
        <w:rPr>
          <w:sz w:val="24"/>
          <w:szCs w:val="24"/>
        </w:rPr>
        <w:t>owever, these maybe developed up to a certain level and</w:t>
      </w:r>
      <w:r w:rsidR="00E802C7">
        <w:rPr>
          <w:sz w:val="24"/>
          <w:szCs w:val="24"/>
        </w:rPr>
        <w:t>,</w:t>
      </w:r>
      <w:r w:rsidR="00461D8C">
        <w:rPr>
          <w:sz w:val="24"/>
          <w:szCs w:val="24"/>
        </w:rPr>
        <w:t xml:space="preserve"> as the task in hand becomes more difficult and complex, coping strategies may not be sufficient. One ex</w:t>
      </w:r>
      <w:r w:rsidR="00E33211">
        <w:rPr>
          <w:sz w:val="24"/>
          <w:szCs w:val="24"/>
        </w:rPr>
        <w:t xml:space="preserve">ample is </w:t>
      </w:r>
      <w:r w:rsidR="00E802C7">
        <w:rPr>
          <w:sz w:val="24"/>
          <w:szCs w:val="24"/>
        </w:rPr>
        <w:t xml:space="preserve">that </w:t>
      </w:r>
      <w:r w:rsidR="00E33211">
        <w:rPr>
          <w:sz w:val="24"/>
          <w:szCs w:val="24"/>
        </w:rPr>
        <w:t>the complex nature of p</w:t>
      </w:r>
      <w:r w:rsidR="00461D8C">
        <w:rPr>
          <w:sz w:val="24"/>
          <w:szCs w:val="24"/>
        </w:rPr>
        <w:t>rofessional</w:t>
      </w:r>
      <w:r w:rsidR="00E33211">
        <w:rPr>
          <w:sz w:val="24"/>
          <w:szCs w:val="24"/>
        </w:rPr>
        <w:t xml:space="preserve"> practice</w:t>
      </w:r>
      <w:r w:rsidR="00461D8C">
        <w:rPr>
          <w:sz w:val="24"/>
          <w:szCs w:val="24"/>
        </w:rPr>
        <w:t xml:space="preserve"> </w:t>
      </w:r>
      <w:r w:rsidR="00E33211">
        <w:rPr>
          <w:sz w:val="24"/>
          <w:szCs w:val="24"/>
        </w:rPr>
        <w:t>and theory in health and social c</w:t>
      </w:r>
      <w:r w:rsidR="00461D8C">
        <w:rPr>
          <w:sz w:val="24"/>
          <w:szCs w:val="24"/>
        </w:rPr>
        <w:t xml:space="preserve">are </w:t>
      </w:r>
      <w:r w:rsidR="00E33211">
        <w:rPr>
          <w:sz w:val="24"/>
          <w:szCs w:val="24"/>
        </w:rPr>
        <w:t>programmes might expose</w:t>
      </w:r>
      <w:r w:rsidR="00461D8C">
        <w:rPr>
          <w:sz w:val="24"/>
          <w:szCs w:val="24"/>
        </w:rPr>
        <w:t xml:space="preserve"> students’ area of difficulties </w:t>
      </w:r>
      <w:r w:rsidR="00E33211">
        <w:rPr>
          <w:sz w:val="24"/>
          <w:szCs w:val="24"/>
        </w:rPr>
        <w:t xml:space="preserve">in which they </w:t>
      </w:r>
      <w:proofErr w:type="gramStart"/>
      <w:r w:rsidR="00E33211">
        <w:rPr>
          <w:sz w:val="24"/>
          <w:szCs w:val="24"/>
        </w:rPr>
        <w:t>will  need</w:t>
      </w:r>
      <w:proofErr w:type="gramEnd"/>
      <w:r w:rsidR="00E33211">
        <w:rPr>
          <w:sz w:val="24"/>
          <w:szCs w:val="24"/>
        </w:rPr>
        <w:t xml:space="preserve"> </w:t>
      </w:r>
      <w:r w:rsidR="00461D8C">
        <w:rPr>
          <w:sz w:val="24"/>
          <w:szCs w:val="24"/>
        </w:rPr>
        <w:t xml:space="preserve"> </w:t>
      </w:r>
      <w:r w:rsidR="00E802C7">
        <w:rPr>
          <w:sz w:val="24"/>
          <w:szCs w:val="24"/>
        </w:rPr>
        <w:t xml:space="preserve">further </w:t>
      </w:r>
      <w:r w:rsidR="00461D8C">
        <w:rPr>
          <w:sz w:val="24"/>
          <w:szCs w:val="24"/>
        </w:rPr>
        <w:t>strategies</w:t>
      </w:r>
      <w:r w:rsidR="00E33211">
        <w:rPr>
          <w:sz w:val="24"/>
          <w:szCs w:val="24"/>
        </w:rPr>
        <w:t xml:space="preserve"> of support </w:t>
      </w:r>
      <w:r w:rsidR="00E802C7">
        <w:rPr>
          <w:sz w:val="24"/>
          <w:szCs w:val="24"/>
        </w:rPr>
        <w:t xml:space="preserve">from lecturers </w:t>
      </w:r>
      <w:r w:rsidR="00461D8C">
        <w:rPr>
          <w:sz w:val="24"/>
          <w:szCs w:val="24"/>
        </w:rPr>
        <w:t xml:space="preserve"> </w:t>
      </w:r>
      <w:r w:rsidR="00E802C7">
        <w:rPr>
          <w:sz w:val="24"/>
          <w:szCs w:val="24"/>
        </w:rPr>
        <w:t xml:space="preserve">and practice teachers </w:t>
      </w:r>
      <w:r w:rsidR="00461D8C">
        <w:rPr>
          <w:sz w:val="24"/>
          <w:szCs w:val="24"/>
        </w:rPr>
        <w:t xml:space="preserve">to </w:t>
      </w:r>
      <w:r w:rsidR="00E802C7">
        <w:rPr>
          <w:sz w:val="24"/>
          <w:szCs w:val="24"/>
        </w:rPr>
        <w:t>facilitate</w:t>
      </w:r>
      <w:r w:rsidR="00E33211">
        <w:rPr>
          <w:sz w:val="24"/>
          <w:szCs w:val="24"/>
        </w:rPr>
        <w:t xml:space="preserve"> the </w:t>
      </w:r>
      <w:r w:rsidR="00461D8C">
        <w:rPr>
          <w:sz w:val="24"/>
          <w:szCs w:val="24"/>
        </w:rPr>
        <w:t>achieve</w:t>
      </w:r>
      <w:r w:rsidR="00E33211">
        <w:rPr>
          <w:sz w:val="24"/>
          <w:szCs w:val="24"/>
        </w:rPr>
        <w:t xml:space="preserve">ment of </w:t>
      </w:r>
      <w:r w:rsidR="00461D8C">
        <w:rPr>
          <w:sz w:val="24"/>
          <w:szCs w:val="24"/>
        </w:rPr>
        <w:t xml:space="preserve"> the required Professional an</w:t>
      </w:r>
      <w:r w:rsidR="00E33211">
        <w:rPr>
          <w:sz w:val="24"/>
          <w:szCs w:val="24"/>
        </w:rPr>
        <w:t>d A</w:t>
      </w:r>
      <w:r w:rsidR="00676979">
        <w:rPr>
          <w:sz w:val="24"/>
          <w:szCs w:val="24"/>
        </w:rPr>
        <w:t>cademic standards. The RCN (</w:t>
      </w:r>
      <w:r w:rsidR="00461D8C">
        <w:rPr>
          <w:sz w:val="24"/>
          <w:szCs w:val="24"/>
        </w:rPr>
        <w:t>2010) cite accurate and detailed documentation to the standard required in Record Keeping (</w:t>
      </w:r>
      <w:proofErr w:type="spellStart"/>
      <w:r w:rsidR="00461D8C">
        <w:rPr>
          <w:sz w:val="24"/>
          <w:szCs w:val="24"/>
        </w:rPr>
        <w:t>NMC</w:t>
      </w:r>
      <w:proofErr w:type="spellEnd"/>
      <w:r w:rsidR="00676979">
        <w:rPr>
          <w:sz w:val="24"/>
          <w:szCs w:val="24"/>
        </w:rPr>
        <w:t>,</w:t>
      </w:r>
      <w:r w:rsidR="00461D8C">
        <w:rPr>
          <w:sz w:val="24"/>
          <w:szCs w:val="24"/>
        </w:rPr>
        <w:t xml:space="preserve"> 2009), the Assessment and interpretation of data/information</w:t>
      </w:r>
      <w:r w:rsidR="00E802C7">
        <w:rPr>
          <w:sz w:val="24"/>
          <w:szCs w:val="24"/>
        </w:rPr>
        <w:t xml:space="preserve">/terminology as </w:t>
      </w:r>
      <w:r w:rsidR="00AB7126">
        <w:rPr>
          <w:sz w:val="24"/>
          <w:szCs w:val="24"/>
        </w:rPr>
        <w:t xml:space="preserve">potential area of difficulty </w:t>
      </w:r>
      <w:proofErr w:type="gramStart"/>
      <w:r w:rsidR="00AB7126">
        <w:rPr>
          <w:sz w:val="24"/>
          <w:szCs w:val="24"/>
        </w:rPr>
        <w:t xml:space="preserve">for </w:t>
      </w:r>
      <w:r w:rsidR="00E802C7">
        <w:rPr>
          <w:sz w:val="24"/>
          <w:szCs w:val="24"/>
        </w:rPr>
        <w:t xml:space="preserve"> a</w:t>
      </w:r>
      <w:proofErr w:type="gramEnd"/>
      <w:r w:rsidR="00E802C7">
        <w:rPr>
          <w:sz w:val="24"/>
          <w:szCs w:val="24"/>
        </w:rPr>
        <w:t xml:space="preserve"> student with dyslexia.</w:t>
      </w:r>
      <w:r w:rsidR="00AB7126">
        <w:rPr>
          <w:sz w:val="24"/>
          <w:szCs w:val="24"/>
        </w:rPr>
        <w:t xml:space="preserve"> Lectures might need to incorporate this learning need into a learning contract or plan with clear strategies devised to address the achievement of learning objectives that take into account learning difficulties.</w:t>
      </w:r>
    </w:p>
    <w:p w:rsidR="00305023" w:rsidRDefault="00305023" w:rsidP="00676979">
      <w:pPr>
        <w:jc w:val="both"/>
        <w:rPr>
          <w:b/>
          <w:sz w:val="24"/>
          <w:szCs w:val="24"/>
        </w:rPr>
      </w:pPr>
    </w:p>
    <w:p w:rsidR="00F435EC" w:rsidRPr="00C84AC1" w:rsidRDefault="00305023" w:rsidP="00C84AC1">
      <w:pPr>
        <w:pStyle w:val="Heading1"/>
        <w:shd w:val="clear" w:color="auto" w:fill="073763" w:themeFill="accent1" w:themeFillShade="80"/>
        <w:rPr>
          <w:rFonts w:asciiTheme="minorHAnsi" w:hAnsiTheme="minorHAnsi"/>
          <w:color w:val="FFFFFF"/>
          <w:sz w:val="40"/>
          <w:szCs w:val="40"/>
        </w:rPr>
      </w:pPr>
      <w:bookmarkStart w:id="6" w:name="_Toc446585566"/>
      <w:r w:rsidRPr="00C84AC1">
        <w:rPr>
          <w:rFonts w:asciiTheme="minorHAnsi" w:hAnsiTheme="minorHAnsi"/>
          <w:color w:val="FFFFFF"/>
          <w:sz w:val="40"/>
          <w:szCs w:val="40"/>
        </w:rPr>
        <w:t>C</w:t>
      </w:r>
      <w:r w:rsidR="00F435EC" w:rsidRPr="00C84AC1">
        <w:rPr>
          <w:rFonts w:asciiTheme="minorHAnsi" w:hAnsiTheme="minorHAnsi"/>
          <w:color w:val="FFFFFF"/>
          <w:sz w:val="40"/>
          <w:szCs w:val="40"/>
        </w:rPr>
        <w:t>haracteristics of adults with dyslexia</w:t>
      </w:r>
      <w:bookmarkEnd w:id="6"/>
    </w:p>
    <w:p w:rsidR="00305023" w:rsidRDefault="00305023" w:rsidP="00676979">
      <w:pPr>
        <w:jc w:val="both"/>
        <w:rPr>
          <w:b/>
          <w:sz w:val="24"/>
          <w:szCs w:val="24"/>
        </w:rPr>
      </w:pPr>
      <w:r>
        <w:rPr>
          <w:b/>
          <w:sz w:val="24"/>
          <w:szCs w:val="24"/>
        </w:rPr>
        <w:t>Adults with dyslexia are likely to experience difficulties in the following areas</w:t>
      </w:r>
    </w:p>
    <w:p w:rsidR="00305023" w:rsidRPr="00305023" w:rsidRDefault="009071AE" w:rsidP="00305023">
      <w:pPr>
        <w:jc w:val="right"/>
        <w:rPr>
          <w:b/>
          <w:i/>
          <w:sz w:val="24"/>
          <w:szCs w:val="24"/>
        </w:rPr>
      </w:pPr>
      <w:r>
        <w:rPr>
          <w:b/>
          <w:i/>
          <w:sz w:val="24"/>
          <w:szCs w:val="24"/>
        </w:rPr>
        <w:t>(RCN 2010:</w:t>
      </w:r>
      <w:r w:rsidR="00305023" w:rsidRPr="00305023">
        <w:rPr>
          <w:b/>
          <w:i/>
          <w:sz w:val="24"/>
          <w:szCs w:val="24"/>
        </w:rPr>
        <w:t xml:space="preserve"> 12-13)</w:t>
      </w:r>
    </w:p>
    <w:p w:rsidR="00F435EC" w:rsidRPr="00305023" w:rsidRDefault="00305023" w:rsidP="00305023">
      <w:pPr>
        <w:jc w:val="both"/>
        <w:rPr>
          <w:b/>
          <w:color w:val="0B5294" w:themeColor="accent1" w:themeShade="BF"/>
          <w:sz w:val="40"/>
          <w:szCs w:val="40"/>
        </w:rPr>
      </w:pPr>
      <w:r>
        <w:rPr>
          <w:b/>
          <w:color w:val="0B5294" w:themeColor="accent1" w:themeShade="BF"/>
          <w:sz w:val="40"/>
          <w:szCs w:val="40"/>
        </w:rPr>
        <w:t>Memory</w:t>
      </w:r>
    </w:p>
    <w:p w:rsidR="00F435EC" w:rsidRDefault="00F435EC" w:rsidP="00F435EC">
      <w:pPr>
        <w:pStyle w:val="ListParagraph"/>
        <w:numPr>
          <w:ilvl w:val="0"/>
          <w:numId w:val="3"/>
        </w:numPr>
        <w:jc w:val="both"/>
        <w:rPr>
          <w:sz w:val="24"/>
          <w:szCs w:val="24"/>
        </w:rPr>
      </w:pPr>
      <w:r>
        <w:rPr>
          <w:sz w:val="24"/>
          <w:szCs w:val="24"/>
        </w:rPr>
        <w:t>May take longer</w:t>
      </w:r>
      <w:r w:rsidR="0020454C">
        <w:rPr>
          <w:sz w:val="24"/>
          <w:szCs w:val="24"/>
        </w:rPr>
        <w:t xml:space="preserve"> to ‘fix’ information into their long term memory</w:t>
      </w:r>
    </w:p>
    <w:p w:rsidR="0020454C" w:rsidRDefault="0020454C" w:rsidP="00F435EC">
      <w:pPr>
        <w:pStyle w:val="ListParagraph"/>
        <w:numPr>
          <w:ilvl w:val="0"/>
          <w:numId w:val="3"/>
        </w:numPr>
        <w:jc w:val="both"/>
        <w:rPr>
          <w:sz w:val="24"/>
          <w:szCs w:val="24"/>
        </w:rPr>
      </w:pPr>
      <w:r>
        <w:rPr>
          <w:sz w:val="24"/>
          <w:szCs w:val="24"/>
        </w:rPr>
        <w:lastRenderedPageBreak/>
        <w:t>May require information to be presented more than once</w:t>
      </w:r>
    </w:p>
    <w:p w:rsidR="0020454C" w:rsidRDefault="0020454C" w:rsidP="00F435EC">
      <w:pPr>
        <w:pStyle w:val="ListParagraph"/>
        <w:numPr>
          <w:ilvl w:val="0"/>
          <w:numId w:val="3"/>
        </w:numPr>
        <w:jc w:val="both"/>
        <w:rPr>
          <w:sz w:val="24"/>
          <w:szCs w:val="24"/>
        </w:rPr>
      </w:pPr>
      <w:r>
        <w:rPr>
          <w:sz w:val="24"/>
          <w:szCs w:val="24"/>
        </w:rPr>
        <w:t xml:space="preserve">Dyslexic people often find it more difficult to discard irrelevant or redundant information </w:t>
      </w:r>
      <w:r w:rsidR="00461D8C">
        <w:rPr>
          <w:sz w:val="24"/>
          <w:szCs w:val="24"/>
        </w:rPr>
        <w:t>which</w:t>
      </w:r>
      <w:r>
        <w:rPr>
          <w:sz w:val="24"/>
          <w:szCs w:val="24"/>
        </w:rPr>
        <w:t xml:space="preserve"> could lead to memory overload and confusion</w:t>
      </w:r>
    </w:p>
    <w:p w:rsidR="0020454C" w:rsidRDefault="00CF14B6" w:rsidP="00F435EC">
      <w:pPr>
        <w:pStyle w:val="ListParagraph"/>
        <w:numPr>
          <w:ilvl w:val="0"/>
          <w:numId w:val="3"/>
        </w:numPr>
        <w:jc w:val="both"/>
        <w:rPr>
          <w:sz w:val="24"/>
          <w:szCs w:val="24"/>
        </w:rPr>
      </w:pPr>
      <w:r>
        <w:rPr>
          <w:sz w:val="24"/>
          <w:szCs w:val="24"/>
        </w:rPr>
        <w:t xml:space="preserve">May have problems remembering colleagues or </w:t>
      </w:r>
      <w:r w:rsidR="00461D8C">
        <w:rPr>
          <w:sz w:val="24"/>
          <w:szCs w:val="24"/>
        </w:rPr>
        <w:t>patients names,</w:t>
      </w:r>
      <w:r w:rsidR="00305023">
        <w:rPr>
          <w:sz w:val="24"/>
          <w:szCs w:val="24"/>
        </w:rPr>
        <w:t xml:space="preserve"> </w:t>
      </w:r>
      <w:r w:rsidR="00461D8C">
        <w:rPr>
          <w:sz w:val="24"/>
          <w:szCs w:val="24"/>
        </w:rPr>
        <w:t>drug</w:t>
      </w:r>
      <w:r>
        <w:rPr>
          <w:sz w:val="24"/>
          <w:szCs w:val="24"/>
        </w:rPr>
        <w:t xml:space="preserve"> names and medical conditions</w:t>
      </w:r>
    </w:p>
    <w:p w:rsidR="00CF14B6" w:rsidRDefault="00CF14B6" w:rsidP="00F435EC">
      <w:pPr>
        <w:pStyle w:val="ListParagraph"/>
        <w:numPr>
          <w:ilvl w:val="0"/>
          <w:numId w:val="3"/>
        </w:numPr>
        <w:jc w:val="both"/>
        <w:rPr>
          <w:sz w:val="24"/>
          <w:szCs w:val="24"/>
        </w:rPr>
      </w:pPr>
      <w:r>
        <w:rPr>
          <w:sz w:val="24"/>
          <w:szCs w:val="24"/>
        </w:rPr>
        <w:t>May find it difficult to remember phone messages or other information to pass on to colleagues</w:t>
      </w:r>
    </w:p>
    <w:p w:rsidR="00CF14B6" w:rsidRDefault="00CF14B6" w:rsidP="00F435EC">
      <w:pPr>
        <w:pStyle w:val="ListParagraph"/>
        <w:numPr>
          <w:ilvl w:val="0"/>
          <w:numId w:val="3"/>
        </w:numPr>
        <w:jc w:val="both"/>
        <w:rPr>
          <w:sz w:val="24"/>
          <w:szCs w:val="24"/>
        </w:rPr>
      </w:pPr>
      <w:r>
        <w:rPr>
          <w:sz w:val="24"/>
          <w:szCs w:val="24"/>
        </w:rPr>
        <w:t>May find it difficult to learn routines and procedures</w:t>
      </w:r>
    </w:p>
    <w:p w:rsidR="00CF14B6" w:rsidRDefault="00CF14B6" w:rsidP="00F435EC">
      <w:pPr>
        <w:pStyle w:val="ListParagraph"/>
        <w:numPr>
          <w:ilvl w:val="0"/>
          <w:numId w:val="3"/>
        </w:numPr>
        <w:jc w:val="both"/>
        <w:rPr>
          <w:sz w:val="24"/>
          <w:szCs w:val="24"/>
        </w:rPr>
      </w:pPr>
      <w:r>
        <w:rPr>
          <w:sz w:val="24"/>
          <w:szCs w:val="24"/>
        </w:rPr>
        <w:t>May find it difficult</w:t>
      </w:r>
      <w:r w:rsidR="00495172">
        <w:rPr>
          <w:sz w:val="24"/>
          <w:szCs w:val="24"/>
        </w:rPr>
        <w:t xml:space="preserve"> to transfer learning into a new setting( theory to practice)</w:t>
      </w:r>
    </w:p>
    <w:p w:rsidR="00305023" w:rsidRDefault="00305023" w:rsidP="00305023">
      <w:pPr>
        <w:pStyle w:val="ListParagraph"/>
        <w:jc w:val="both"/>
        <w:rPr>
          <w:sz w:val="24"/>
          <w:szCs w:val="24"/>
        </w:rPr>
      </w:pPr>
    </w:p>
    <w:p w:rsidR="00495172" w:rsidRPr="00305023" w:rsidRDefault="00305023" w:rsidP="00305023">
      <w:pPr>
        <w:jc w:val="both"/>
        <w:rPr>
          <w:b/>
          <w:color w:val="05676C" w:themeColor="accent3" w:themeShade="80"/>
          <w:sz w:val="40"/>
          <w:szCs w:val="40"/>
        </w:rPr>
      </w:pPr>
      <w:r>
        <w:rPr>
          <w:b/>
          <w:color w:val="05676C" w:themeColor="accent3" w:themeShade="80"/>
          <w:sz w:val="40"/>
          <w:szCs w:val="40"/>
        </w:rPr>
        <w:t>Organisation</w:t>
      </w:r>
    </w:p>
    <w:p w:rsidR="00D940CD" w:rsidRPr="00D940CD" w:rsidRDefault="00D940CD" w:rsidP="00D940CD">
      <w:pPr>
        <w:pStyle w:val="ListParagraph"/>
        <w:numPr>
          <w:ilvl w:val="0"/>
          <w:numId w:val="3"/>
        </w:numPr>
        <w:jc w:val="both"/>
        <w:rPr>
          <w:sz w:val="24"/>
          <w:szCs w:val="24"/>
        </w:rPr>
      </w:pPr>
      <w:r w:rsidRPr="00D940CD">
        <w:rPr>
          <w:sz w:val="24"/>
          <w:szCs w:val="24"/>
        </w:rPr>
        <w:t>May appear to have a short attention span</w:t>
      </w:r>
      <w:r>
        <w:rPr>
          <w:sz w:val="24"/>
          <w:szCs w:val="24"/>
        </w:rPr>
        <w:t xml:space="preserve"> </w:t>
      </w:r>
      <w:r w:rsidRPr="00D940CD">
        <w:rPr>
          <w:sz w:val="24"/>
          <w:szCs w:val="24"/>
        </w:rPr>
        <w:t>and be easily distracted</w:t>
      </w:r>
    </w:p>
    <w:p w:rsidR="00D940CD" w:rsidRPr="00D940CD" w:rsidRDefault="00D940CD" w:rsidP="00D940CD">
      <w:pPr>
        <w:pStyle w:val="ListParagraph"/>
        <w:numPr>
          <w:ilvl w:val="0"/>
          <w:numId w:val="3"/>
        </w:numPr>
        <w:jc w:val="both"/>
        <w:rPr>
          <w:sz w:val="24"/>
          <w:szCs w:val="24"/>
        </w:rPr>
      </w:pPr>
      <w:r w:rsidRPr="00D940CD">
        <w:rPr>
          <w:sz w:val="24"/>
          <w:szCs w:val="24"/>
        </w:rPr>
        <w:t>May have difficulty following instructions</w:t>
      </w:r>
    </w:p>
    <w:p w:rsidR="00D940CD" w:rsidRDefault="00D940CD" w:rsidP="00D940CD">
      <w:pPr>
        <w:pStyle w:val="ListParagraph"/>
        <w:numPr>
          <w:ilvl w:val="0"/>
          <w:numId w:val="3"/>
        </w:numPr>
        <w:jc w:val="both"/>
        <w:rPr>
          <w:sz w:val="24"/>
          <w:szCs w:val="24"/>
        </w:rPr>
      </w:pPr>
      <w:r w:rsidRPr="00D940CD">
        <w:rPr>
          <w:sz w:val="24"/>
          <w:szCs w:val="24"/>
        </w:rPr>
        <w:t>May have difficulty in ordering their ideas</w:t>
      </w:r>
    </w:p>
    <w:p w:rsidR="007F551B" w:rsidRDefault="007F551B" w:rsidP="00D940CD">
      <w:pPr>
        <w:pStyle w:val="ListParagraph"/>
        <w:numPr>
          <w:ilvl w:val="0"/>
          <w:numId w:val="3"/>
        </w:numPr>
        <w:jc w:val="both"/>
        <w:rPr>
          <w:sz w:val="24"/>
          <w:szCs w:val="24"/>
        </w:rPr>
      </w:pPr>
      <w:r>
        <w:rPr>
          <w:sz w:val="24"/>
          <w:szCs w:val="24"/>
        </w:rPr>
        <w:t xml:space="preserve">May have problems sequencing the order of </w:t>
      </w:r>
      <w:r w:rsidR="00461D8C">
        <w:rPr>
          <w:sz w:val="24"/>
          <w:szCs w:val="24"/>
        </w:rPr>
        <w:t>tasks correctly</w:t>
      </w:r>
    </w:p>
    <w:p w:rsidR="007F551B" w:rsidRDefault="007F551B" w:rsidP="00D940CD">
      <w:pPr>
        <w:pStyle w:val="ListParagraph"/>
        <w:numPr>
          <w:ilvl w:val="0"/>
          <w:numId w:val="3"/>
        </w:numPr>
        <w:jc w:val="both"/>
        <w:rPr>
          <w:sz w:val="24"/>
          <w:szCs w:val="24"/>
        </w:rPr>
      </w:pPr>
      <w:r>
        <w:rPr>
          <w:sz w:val="24"/>
          <w:szCs w:val="24"/>
        </w:rPr>
        <w:t xml:space="preserve">May have problems with filing and looking up information alphabetically or </w:t>
      </w:r>
      <w:r w:rsidR="00461D8C">
        <w:rPr>
          <w:sz w:val="24"/>
          <w:szCs w:val="24"/>
        </w:rPr>
        <w:t>sequentially</w:t>
      </w:r>
    </w:p>
    <w:p w:rsidR="007F551B" w:rsidRDefault="007F551B" w:rsidP="00D940CD">
      <w:pPr>
        <w:pStyle w:val="ListParagraph"/>
        <w:numPr>
          <w:ilvl w:val="0"/>
          <w:numId w:val="3"/>
        </w:numPr>
        <w:jc w:val="both"/>
        <w:rPr>
          <w:sz w:val="24"/>
          <w:szCs w:val="24"/>
        </w:rPr>
      </w:pPr>
      <w:r>
        <w:rPr>
          <w:sz w:val="24"/>
          <w:szCs w:val="24"/>
        </w:rPr>
        <w:t>May find it difficult to react quickly in busy environments or in an emergency</w:t>
      </w:r>
    </w:p>
    <w:p w:rsidR="007F551B" w:rsidRDefault="007F551B" w:rsidP="00D940CD">
      <w:pPr>
        <w:pStyle w:val="ListParagraph"/>
        <w:numPr>
          <w:ilvl w:val="0"/>
          <w:numId w:val="3"/>
        </w:numPr>
        <w:jc w:val="both"/>
        <w:rPr>
          <w:sz w:val="24"/>
          <w:szCs w:val="24"/>
        </w:rPr>
      </w:pPr>
      <w:r>
        <w:rPr>
          <w:sz w:val="24"/>
          <w:szCs w:val="24"/>
        </w:rPr>
        <w:t xml:space="preserve">May find it difficult to multitask as this </w:t>
      </w:r>
      <w:r w:rsidR="00461D8C">
        <w:rPr>
          <w:sz w:val="24"/>
          <w:szCs w:val="24"/>
        </w:rPr>
        <w:t>requires</w:t>
      </w:r>
      <w:r>
        <w:rPr>
          <w:sz w:val="24"/>
          <w:szCs w:val="24"/>
        </w:rPr>
        <w:t xml:space="preserve"> a good </w:t>
      </w:r>
      <w:r w:rsidR="00461D8C">
        <w:rPr>
          <w:sz w:val="24"/>
          <w:szCs w:val="24"/>
        </w:rPr>
        <w:t>memory, time</w:t>
      </w:r>
      <w:r>
        <w:rPr>
          <w:sz w:val="24"/>
          <w:szCs w:val="24"/>
        </w:rPr>
        <w:t xml:space="preserve"> management skills as well as the ability to work sequentially and be </w:t>
      </w:r>
      <w:r w:rsidR="00461D8C">
        <w:rPr>
          <w:sz w:val="24"/>
          <w:szCs w:val="24"/>
        </w:rPr>
        <w:t>organised; having</w:t>
      </w:r>
      <w:r w:rsidR="00890252">
        <w:rPr>
          <w:sz w:val="24"/>
          <w:szCs w:val="24"/>
        </w:rPr>
        <w:t xml:space="preserve"> to do this simultaneously may overload their coping strategies</w:t>
      </w:r>
    </w:p>
    <w:p w:rsidR="00890252" w:rsidRPr="00305023" w:rsidRDefault="00305023" w:rsidP="00305023">
      <w:pPr>
        <w:jc w:val="both"/>
        <w:rPr>
          <w:b/>
          <w:color w:val="08674D" w:themeColor="accent4" w:themeShade="80"/>
          <w:sz w:val="40"/>
          <w:szCs w:val="40"/>
        </w:rPr>
      </w:pPr>
      <w:r w:rsidRPr="00305023">
        <w:rPr>
          <w:b/>
          <w:color w:val="08674D" w:themeColor="accent4" w:themeShade="80"/>
          <w:sz w:val="40"/>
          <w:szCs w:val="40"/>
        </w:rPr>
        <w:t>Time Management</w:t>
      </w:r>
    </w:p>
    <w:p w:rsidR="00890252" w:rsidRDefault="00890252" w:rsidP="00890252">
      <w:pPr>
        <w:pStyle w:val="ListParagraph"/>
        <w:numPr>
          <w:ilvl w:val="0"/>
          <w:numId w:val="4"/>
        </w:numPr>
        <w:jc w:val="both"/>
        <w:rPr>
          <w:sz w:val="24"/>
          <w:szCs w:val="24"/>
        </w:rPr>
      </w:pPr>
      <w:r>
        <w:rPr>
          <w:sz w:val="24"/>
          <w:szCs w:val="24"/>
        </w:rPr>
        <w:t>Plan</w:t>
      </w:r>
      <w:r w:rsidR="00305023">
        <w:rPr>
          <w:sz w:val="24"/>
          <w:szCs w:val="24"/>
        </w:rPr>
        <w:t>ning</w:t>
      </w:r>
      <w:r>
        <w:rPr>
          <w:sz w:val="24"/>
          <w:szCs w:val="24"/>
        </w:rPr>
        <w:t xml:space="preserve"> ahead</w:t>
      </w:r>
    </w:p>
    <w:p w:rsidR="00890252" w:rsidRDefault="00890252" w:rsidP="00890252">
      <w:pPr>
        <w:pStyle w:val="ListParagraph"/>
        <w:numPr>
          <w:ilvl w:val="0"/>
          <w:numId w:val="4"/>
        </w:numPr>
        <w:jc w:val="both"/>
        <w:rPr>
          <w:sz w:val="24"/>
          <w:szCs w:val="24"/>
        </w:rPr>
      </w:pPr>
      <w:r>
        <w:rPr>
          <w:sz w:val="24"/>
          <w:szCs w:val="24"/>
        </w:rPr>
        <w:t>Estimate how much time is needed for a specific task or objective</w:t>
      </w:r>
    </w:p>
    <w:p w:rsidR="00890252" w:rsidRDefault="00890252" w:rsidP="00890252">
      <w:pPr>
        <w:pStyle w:val="ListParagraph"/>
        <w:numPr>
          <w:ilvl w:val="0"/>
          <w:numId w:val="4"/>
        </w:numPr>
        <w:jc w:val="both"/>
        <w:rPr>
          <w:sz w:val="24"/>
          <w:szCs w:val="24"/>
        </w:rPr>
      </w:pPr>
      <w:r>
        <w:rPr>
          <w:sz w:val="24"/>
          <w:szCs w:val="24"/>
        </w:rPr>
        <w:t>Complete tasks, assignments on time</w:t>
      </w:r>
    </w:p>
    <w:p w:rsidR="00CF065F" w:rsidRDefault="00890252" w:rsidP="00305023">
      <w:pPr>
        <w:pStyle w:val="ListParagraph"/>
        <w:numPr>
          <w:ilvl w:val="0"/>
          <w:numId w:val="4"/>
        </w:numPr>
        <w:jc w:val="both"/>
        <w:rPr>
          <w:sz w:val="24"/>
          <w:szCs w:val="24"/>
        </w:rPr>
      </w:pPr>
      <w:r w:rsidRPr="00890252">
        <w:rPr>
          <w:sz w:val="24"/>
          <w:szCs w:val="24"/>
        </w:rPr>
        <w:t xml:space="preserve">Balance coursework and placement </w:t>
      </w:r>
      <w:r w:rsidR="00CF065F">
        <w:rPr>
          <w:sz w:val="24"/>
          <w:szCs w:val="24"/>
        </w:rPr>
        <w:t>commitments</w:t>
      </w:r>
    </w:p>
    <w:p w:rsidR="00305023" w:rsidRPr="00305023" w:rsidRDefault="00305023" w:rsidP="00305023">
      <w:pPr>
        <w:pStyle w:val="ListParagraph"/>
        <w:jc w:val="both"/>
        <w:rPr>
          <w:sz w:val="24"/>
          <w:szCs w:val="24"/>
        </w:rPr>
      </w:pPr>
    </w:p>
    <w:p w:rsidR="00CF065F" w:rsidRPr="00305023" w:rsidRDefault="00305023" w:rsidP="00305023">
      <w:pPr>
        <w:jc w:val="both"/>
        <w:rPr>
          <w:b/>
          <w:color w:val="404040" w:themeColor="background1" w:themeShade="40"/>
          <w:sz w:val="40"/>
          <w:szCs w:val="40"/>
        </w:rPr>
      </w:pPr>
      <w:r w:rsidRPr="00305023">
        <w:rPr>
          <w:b/>
          <w:color w:val="404040" w:themeColor="background1" w:themeShade="40"/>
          <w:sz w:val="40"/>
          <w:szCs w:val="40"/>
        </w:rPr>
        <w:t>Reading</w:t>
      </w:r>
    </w:p>
    <w:p w:rsidR="00CF065F" w:rsidRDefault="00305023" w:rsidP="00CF065F">
      <w:pPr>
        <w:pStyle w:val="ListParagraph"/>
        <w:numPr>
          <w:ilvl w:val="0"/>
          <w:numId w:val="4"/>
        </w:numPr>
        <w:jc w:val="both"/>
        <w:rPr>
          <w:sz w:val="24"/>
          <w:szCs w:val="24"/>
        </w:rPr>
      </w:pPr>
      <w:r>
        <w:rPr>
          <w:sz w:val="24"/>
          <w:szCs w:val="24"/>
        </w:rPr>
        <w:t xml:space="preserve">Reading </w:t>
      </w:r>
      <w:r w:rsidR="00CF065F" w:rsidRPr="00CF065F">
        <w:rPr>
          <w:sz w:val="24"/>
          <w:szCs w:val="24"/>
        </w:rPr>
        <w:t>aloud</w:t>
      </w:r>
      <w:r>
        <w:rPr>
          <w:sz w:val="24"/>
          <w:szCs w:val="24"/>
        </w:rPr>
        <w:t xml:space="preserve"> (may </w:t>
      </w:r>
      <w:r w:rsidR="00B61EAB">
        <w:rPr>
          <w:sz w:val="24"/>
          <w:szCs w:val="24"/>
        </w:rPr>
        <w:t>feel embarrassed</w:t>
      </w:r>
      <w:r>
        <w:rPr>
          <w:sz w:val="24"/>
          <w:szCs w:val="24"/>
        </w:rPr>
        <w:t>)</w:t>
      </w:r>
    </w:p>
    <w:p w:rsidR="00B61EAB" w:rsidRDefault="00305023" w:rsidP="00CF065F">
      <w:pPr>
        <w:pStyle w:val="ListParagraph"/>
        <w:numPr>
          <w:ilvl w:val="0"/>
          <w:numId w:val="4"/>
        </w:numPr>
        <w:jc w:val="both"/>
        <w:rPr>
          <w:sz w:val="24"/>
          <w:szCs w:val="24"/>
        </w:rPr>
      </w:pPr>
      <w:r>
        <w:rPr>
          <w:sz w:val="24"/>
          <w:szCs w:val="24"/>
        </w:rPr>
        <w:t>M</w:t>
      </w:r>
      <w:r w:rsidR="00B61EAB">
        <w:rPr>
          <w:sz w:val="24"/>
          <w:szCs w:val="24"/>
        </w:rPr>
        <w:t>isread familiar words</w:t>
      </w:r>
    </w:p>
    <w:p w:rsidR="00B61EAB" w:rsidRDefault="00305023" w:rsidP="00CF065F">
      <w:pPr>
        <w:pStyle w:val="ListParagraph"/>
        <w:numPr>
          <w:ilvl w:val="0"/>
          <w:numId w:val="4"/>
        </w:numPr>
        <w:jc w:val="both"/>
        <w:rPr>
          <w:sz w:val="24"/>
          <w:szCs w:val="24"/>
        </w:rPr>
      </w:pPr>
      <w:r>
        <w:rPr>
          <w:sz w:val="24"/>
          <w:szCs w:val="24"/>
        </w:rPr>
        <w:t>R</w:t>
      </w:r>
      <w:r w:rsidR="00B61EAB">
        <w:rPr>
          <w:sz w:val="24"/>
          <w:szCs w:val="24"/>
        </w:rPr>
        <w:t>ead very slowly and find scanning or skimming difficult</w:t>
      </w:r>
    </w:p>
    <w:p w:rsidR="00B61EAB" w:rsidRDefault="00305023" w:rsidP="00CF065F">
      <w:pPr>
        <w:pStyle w:val="ListParagraph"/>
        <w:numPr>
          <w:ilvl w:val="0"/>
          <w:numId w:val="4"/>
        </w:numPr>
        <w:jc w:val="both"/>
        <w:rPr>
          <w:sz w:val="24"/>
          <w:szCs w:val="24"/>
        </w:rPr>
      </w:pPr>
      <w:r>
        <w:rPr>
          <w:sz w:val="24"/>
          <w:szCs w:val="24"/>
        </w:rPr>
        <w:t>F</w:t>
      </w:r>
      <w:r w:rsidR="00B61EAB">
        <w:rPr>
          <w:sz w:val="24"/>
          <w:szCs w:val="24"/>
        </w:rPr>
        <w:t xml:space="preserve">ind text is </w:t>
      </w:r>
      <w:r w:rsidR="00461D8C">
        <w:rPr>
          <w:sz w:val="24"/>
          <w:szCs w:val="24"/>
        </w:rPr>
        <w:t xml:space="preserve">distorted, </w:t>
      </w:r>
      <w:r w:rsidR="00E84355">
        <w:rPr>
          <w:sz w:val="24"/>
          <w:szCs w:val="24"/>
        </w:rPr>
        <w:t>particularly</w:t>
      </w:r>
      <w:r w:rsidR="00B61EAB">
        <w:rPr>
          <w:sz w:val="24"/>
          <w:szCs w:val="24"/>
        </w:rPr>
        <w:t xml:space="preserve"> black print  on white</w:t>
      </w:r>
    </w:p>
    <w:p w:rsidR="00B61EAB" w:rsidRDefault="00305023" w:rsidP="00CF065F">
      <w:pPr>
        <w:pStyle w:val="ListParagraph"/>
        <w:numPr>
          <w:ilvl w:val="0"/>
          <w:numId w:val="4"/>
        </w:numPr>
        <w:jc w:val="both"/>
        <w:rPr>
          <w:sz w:val="24"/>
          <w:szCs w:val="24"/>
        </w:rPr>
      </w:pPr>
      <w:r>
        <w:rPr>
          <w:sz w:val="24"/>
          <w:szCs w:val="24"/>
        </w:rPr>
        <w:t>F</w:t>
      </w:r>
      <w:r w:rsidR="00B61EAB">
        <w:rPr>
          <w:sz w:val="24"/>
          <w:szCs w:val="24"/>
        </w:rPr>
        <w:t>ind it difficult to read with noise distractions</w:t>
      </w:r>
    </w:p>
    <w:p w:rsidR="00B61EAB" w:rsidRDefault="00305023" w:rsidP="00CF065F">
      <w:pPr>
        <w:pStyle w:val="ListParagraph"/>
        <w:numPr>
          <w:ilvl w:val="0"/>
          <w:numId w:val="4"/>
        </w:numPr>
        <w:jc w:val="both"/>
        <w:rPr>
          <w:sz w:val="24"/>
          <w:szCs w:val="24"/>
        </w:rPr>
      </w:pPr>
      <w:r>
        <w:rPr>
          <w:sz w:val="24"/>
          <w:szCs w:val="24"/>
        </w:rPr>
        <w:t>H</w:t>
      </w:r>
      <w:r w:rsidR="00B61EAB">
        <w:rPr>
          <w:sz w:val="24"/>
          <w:szCs w:val="24"/>
        </w:rPr>
        <w:t>ave difficulty understanding medical or pharmacological language particularly those words which look or sound familiar</w:t>
      </w:r>
    </w:p>
    <w:p w:rsidR="00B61EAB" w:rsidRDefault="00305023" w:rsidP="00CF065F">
      <w:pPr>
        <w:pStyle w:val="ListParagraph"/>
        <w:numPr>
          <w:ilvl w:val="0"/>
          <w:numId w:val="4"/>
        </w:numPr>
        <w:jc w:val="both"/>
        <w:rPr>
          <w:sz w:val="24"/>
          <w:szCs w:val="24"/>
        </w:rPr>
      </w:pPr>
      <w:r>
        <w:rPr>
          <w:sz w:val="24"/>
          <w:szCs w:val="24"/>
        </w:rPr>
        <w:t>H</w:t>
      </w:r>
      <w:r w:rsidR="00B61EAB">
        <w:rPr>
          <w:sz w:val="24"/>
          <w:szCs w:val="24"/>
        </w:rPr>
        <w:t>ave difficulties with abbreviations</w:t>
      </w:r>
    </w:p>
    <w:p w:rsidR="00B61EAB" w:rsidRDefault="00305023" w:rsidP="00CF065F">
      <w:pPr>
        <w:pStyle w:val="ListParagraph"/>
        <w:numPr>
          <w:ilvl w:val="0"/>
          <w:numId w:val="4"/>
        </w:numPr>
        <w:jc w:val="both"/>
        <w:rPr>
          <w:sz w:val="24"/>
          <w:szCs w:val="24"/>
        </w:rPr>
      </w:pPr>
      <w:r>
        <w:rPr>
          <w:sz w:val="24"/>
          <w:szCs w:val="24"/>
        </w:rPr>
        <w:t>H</w:t>
      </w:r>
      <w:r w:rsidR="00B61EAB">
        <w:rPr>
          <w:sz w:val="24"/>
          <w:szCs w:val="24"/>
        </w:rPr>
        <w:t>ave difficulty reading information on whiteboards</w:t>
      </w:r>
    </w:p>
    <w:p w:rsidR="00B61EAB" w:rsidRDefault="00305023" w:rsidP="00CF065F">
      <w:pPr>
        <w:pStyle w:val="ListParagraph"/>
        <w:numPr>
          <w:ilvl w:val="0"/>
          <w:numId w:val="4"/>
        </w:numPr>
        <w:jc w:val="both"/>
        <w:rPr>
          <w:sz w:val="24"/>
          <w:szCs w:val="24"/>
        </w:rPr>
      </w:pPr>
      <w:r>
        <w:rPr>
          <w:sz w:val="24"/>
          <w:szCs w:val="24"/>
        </w:rPr>
        <w:lastRenderedPageBreak/>
        <w:t>H</w:t>
      </w:r>
      <w:r w:rsidR="00B61EAB">
        <w:rPr>
          <w:sz w:val="24"/>
          <w:szCs w:val="24"/>
        </w:rPr>
        <w:t xml:space="preserve">ave difficulty reading </w:t>
      </w:r>
      <w:r w:rsidR="00461D8C">
        <w:rPr>
          <w:sz w:val="24"/>
          <w:szCs w:val="24"/>
        </w:rPr>
        <w:t>information</w:t>
      </w:r>
      <w:r w:rsidR="00B61EAB">
        <w:rPr>
          <w:sz w:val="24"/>
          <w:szCs w:val="24"/>
        </w:rPr>
        <w:t xml:space="preserve"> on charts</w:t>
      </w:r>
    </w:p>
    <w:p w:rsidR="00C95EFE" w:rsidRDefault="00305023" w:rsidP="00CF065F">
      <w:pPr>
        <w:pStyle w:val="ListParagraph"/>
        <w:numPr>
          <w:ilvl w:val="0"/>
          <w:numId w:val="4"/>
        </w:numPr>
        <w:jc w:val="both"/>
        <w:rPr>
          <w:sz w:val="24"/>
          <w:szCs w:val="24"/>
        </w:rPr>
      </w:pPr>
      <w:r>
        <w:rPr>
          <w:sz w:val="24"/>
          <w:szCs w:val="24"/>
        </w:rPr>
        <w:t>N</w:t>
      </w:r>
      <w:r w:rsidR="00C95EFE">
        <w:rPr>
          <w:sz w:val="24"/>
          <w:szCs w:val="24"/>
        </w:rPr>
        <w:t xml:space="preserve">eed to </w:t>
      </w:r>
      <w:r w:rsidR="00461D8C">
        <w:rPr>
          <w:sz w:val="24"/>
          <w:szCs w:val="24"/>
        </w:rPr>
        <w:t>re-read</w:t>
      </w:r>
      <w:r w:rsidR="00C95EFE">
        <w:rPr>
          <w:sz w:val="24"/>
          <w:szCs w:val="24"/>
        </w:rPr>
        <w:t xml:space="preserve"> text several times to get the meaning</w:t>
      </w:r>
    </w:p>
    <w:p w:rsidR="00305023" w:rsidRDefault="00305023" w:rsidP="00305023">
      <w:pPr>
        <w:pStyle w:val="ListParagraph"/>
        <w:jc w:val="both"/>
        <w:rPr>
          <w:sz w:val="24"/>
          <w:szCs w:val="24"/>
        </w:rPr>
      </w:pPr>
    </w:p>
    <w:p w:rsidR="00C95EFE" w:rsidRPr="00305023" w:rsidRDefault="00305023" w:rsidP="00C95EFE">
      <w:pPr>
        <w:jc w:val="both"/>
        <w:rPr>
          <w:b/>
          <w:color w:val="073763" w:themeColor="accent1" w:themeShade="80"/>
          <w:sz w:val="40"/>
          <w:szCs w:val="40"/>
        </w:rPr>
      </w:pPr>
      <w:r w:rsidRPr="00305023">
        <w:rPr>
          <w:b/>
          <w:color w:val="073763" w:themeColor="accent1" w:themeShade="80"/>
          <w:sz w:val="40"/>
          <w:szCs w:val="40"/>
        </w:rPr>
        <w:t>Writing &amp; Spelling</w:t>
      </w:r>
    </w:p>
    <w:p w:rsidR="00C95EFE" w:rsidRPr="00C95EFE" w:rsidRDefault="00C95EFE" w:rsidP="00C95EFE">
      <w:pPr>
        <w:pStyle w:val="ListParagraph"/>
        <w:numPr>
          <w:ilvl w:val="0"/>
          <w:numId w:val="5"/>
        </w:numPr>
        <w:jc w:val="both"/>
        <w:rPr>
          <w:sz w:val="24"/>
          <w:szCs w:val="24"/>
        </w:rPr>
      </w:pPr>
      <w:r w:rsidRPr="00C95EFE">
        <w:rPr>
          <w:sz w:val="24"/>
          <w:szCs w:val="24"/>
        </w:rPr>
        <w:t>legibility</w:t>
      </w:r>
    </w:p>
    <w:p w:rsidR="00C95EFE" w:rsidRDefault="00C95EFE" w:rsidP="00C95EFE">
      <w:pPr>
        <w:pStyle w:val="ListParagraph"/>
        <w:numPr>
          <w:ilvl w:val="0"/>
          <w:numId w:val="5"/>
        </w:numPr>
        <w:jc w:val="both"/>
        <w:rPr>
          <w:sz w:val="24"/>
          <w:szCs w:val="24"/>
        </w:rPr>
      </w:pPr>
      <w:r w:rsidRPr="00C95EFE">
        <w:rPr>
          <w:sz w:val="24"/>
          <w:szCs w:val="24"/>
        </w:rPr>
        <w:t>writing in appropriate language</w:t>
      </w:r>
    </w:p>
    <w:p w:rsidR="00C95EFE" w:rsidRDefault="00C95EFE" w:rsidP="00C95EFE">
      <w:pPr>
        <w:pStyle w:val="ListParagraph"/>
        <w:numPr>
          <w:ilvl w:val="0"/>
          <w:numId w:val="5"/>
        </w:numPr>
        <w:jc w:val="both"/>
        <w:rPr>
          <w:sz w:val="24"/>
          <w:szCs w:val="24"/>
        </w:rPr>
      </w:pPr>
      <w:r>
        <w:rPr>
          <w:sz w:val="24"/>
          <w:szCs w:val="24"/>
        </w:rPr>
        <w:t>writing concisely</w:t>
      </w:r>
    </w:p>
    <w:p w:rsidR="00C95EFE" w:rsidRDefault="00C95EFE" w:rsidP="00C95EFE">
      <w:pPr>
        <w:pStyle w:val="ListParagraph"/>
        <w:numPr>
          <w:ilvl w:val="0"/>
          <w:numId w:val="5"/>
        </w:numPr>
        <w:jc w:val="both"/>
        <w:rPr>
          <w:sz w:val="24"/>
          <w:szCs w:val="24"/>
        </w:rPr>
      </w:pPr>
      <w:r>
        <w:rPr>
          <w:sz w:val="24"/>
          <w:szCs w:val="24"/>
        </w:rPr>
        <w:t>writing accurately-their work may contain frequent spelling and grammatical errors</w:t>
      </w:r>
    </w:p>
    <w:p w:rsidR="00C95EFE" w:rsidRDefault="00C95EFE" w:rsidP="00C95EFE">
      <w:pPr>
        <w:pStyle w:val="ListParagraph"/>
        <w:numPr>
          <w:ilvl w:val="0"/>
          <w:numId w:val="5"/>
        </w:numPr>
        <w:jc w:val="both"/>
        <w:rPr>
          <w:sz w:val="24"/>
          <w:szCs w:val="24"/>
        </w:rPr>
      </w:pPr>
      <w:r>
        <w:rPr>
          <w:sz w:val="24"/>
          <w:szCs w:val="24"/>
        </w:rPr>
        <w:t>checking for mistakes in their written work</w:t>
      </w:r>
    </w:p>
    <w:p w:rsidR="00C95EFE" w:rsidRDefault="00C95EFE" w:rsidP="00C95EFE">
      <w:pPr>
        <w:pStyle w:val="ListParagraph"/>
        <w:numPr>
          <w:ilvl w:val="0"/>
          <w:numId w:val="5"/>
        </w:numPr>
        <w:jc w:val="both"/>
        <w:rPr>
          <w:sz w:val="24"/>
          <w:szCs w:val="24"/>
        </w:rPr>
      </w:pPr>
      <w:r>
        <w:rPr>
          <w:sz w:val="24"/>
          <w:szCs w:val="24"/>
        </w:rPr>
        <w:t xml:space="preserve">writing under time </w:t>
      </w:r>
      <w:r w:rsidR="00461D8C">
        <w:rPr>
          <w:sz w:val="24"/>
          <w:szCs w:val="24"/>
        </w:rPr>
        <w:t>pressures, some</w:t>
      </w:r>
      <w:r>
        <w:rPr>
          <w:sz w:val="24"/>
          <w:szCs w:val="24"/>
        </w:rPr>
        <w:t xml:space="preserve"> may write slowly </w:t>
      </w:r>
      <w:r w:rsidR="00461D8C">
        <w:rPr>
          <w:sz w:val="24"/>
          <w:szCs w:val="24"/>
        </w:rPr>
        <w:t>and</w:t>
      </w:r>
      <w:r>
        <w:rPr>
          <w:sz w:val="24"/>
          <w:szCs w:val="24"/>
        </w:rPr>
        <w:t xml:space="preserve"> need to re </w:t>
      </w:r>
      <w:r w:rsidR="00461D8C">
        <w:rPr>
          <w:sz w:val="24"/>
          <w:szCs w:val="24"/>
        </w:rPr>
        <w:t>daft</w:t>
      </w:r>
      <w:r>
        <w:rPr>
          <w:sz w:val="24"/>
          <w:szCs w:val="24"/>
        </w:rPr>
        <w:t xml:space="preserve"> their work</w:t>
      </w:r>
    </w:p>
    <w:p w:rsidR="00C80D6C" w:rsidRDefault="0010075A" w:rsidP="00C95EFE">
      <w:pPr>
        <w:pStyle w:val="ListParagraph"/>
        <w:numPr>
          <w:ilvl w:val="0"/>
          <w:numId w:val="5"/>
        </w:numPr>
        <w:jc w:val="both"/>
        <w:rPr>
          <w:sz w:val="24"/>
          <w:szCs w:val="24"/>
        </w:rPr>
      </w:pPr>
      <w:r>
        <w:rPr>
          <w:sz w:val="24"/>
          <w:szCs w:val="24"/>
        </w:rPr>
        <w:t xml:space="preserve">spelling technical terms such as drugs and medical </w:t>
      </w:r>
      <w:r w:rsidR="00ED0C62">
        <w:rPr>
          <w:sz w:val="24"/>
          <w:szCs w:val="24"/>
        </w:rPr>
        <w:t>terms, especially</w:t>
      </w:r>
      <w:r>
        <w:rPr>
          <w:sz w:val="24"/>
          <w:szCs w:val="24"/>
        </w:rPr>
        <w:t xml:space="preserve"> those which look or sound similar</w:t>
      </w:r>
    </w:p>
    <w:p w:rsidR="00C95EFE" w:rsidRDefault="00C95EFE" w:rsidP="00C95EFE">
      <w:pPr>
        <w:pStyle w:val="ListParagraph"/>
        <w:numPr>
          <w:ilvl w:val="0"/>
          <w:numId w:val="5"/>
        </w:numPr>
        <w:jc w:val="both"/>
        <w:rPr>
          <w:sz w:val="24"/>
          <w:szCs w:val="24"/>
        </w:rPr>
      </w:pPr>
      <w:r>
        <w:rPr>
          <w:sz w:val="24"/>
          <w:szCs w:val="24"/>
        </w:rPr>
        <w:t>identifying numbers and letter and /or getting them in the correct order</w:t>
      </w:r>
    </w:p>
    <w:p w:rsidR="00305023" w:rsidRDefault="00A02216" w:rsidP="00305023">
      <w:pPr>
        <w:pStyle w:val="ListParagraph"/>
        <w:numPr>
          <w:ilvl w:val="0"/>
          <w:numId w:val="5"/>
        </w:numPr>
        <w:jc w:val="both"/>
        <w:rPr>
          <w:sz w:val="24"/>
          <w:szCs w:val="24"/>
        </w:rPr>
      </w:pPr>
      <w:r>
        <w:rPr>
          <w:sz w:val="24"/>
          <w:szCs w:val="24"/>
        </w:rPr>
        <w:t xml:space="preserve">filling in </w:t>
      </w:r>
      <w:r w:rsidR="00192B46">
        <w:rPr>
          <w:sz w:val="24"/>
          <w:szCs w:val="24"/>
        </w:rPr>
        <w:t>forms, especially</w:t>
      </w:r>
      <w:r>
        <w:rPr>
          <w:sz w:val="24"/>
          <w:szCs w:val="24"/>
        </w:rPr>
        <w:t xml:space="preserve"> when required to do so at speed</w:t>
      </w:r>
    </w:p>
    <w:p w:rsidR="00B255DF" w:rsidRPr="00480EF3" w:rsidRDefault="00B255DF" w:rsidP="00480EF3">
      <w:pPr>
        <w:jc w:val="both"/>
        <w:rPr>
          <w:sz w:val="24"/>
          <w:szCs w:val="24"/>
        </w:rPr>
      </w:pPr>
    </w:p>
    <w:p w:rsidR="00305023" w:rsidRPr="00305023" w:rsidRDefault="00305023" w:rsidP="00A02216">
      <w:pPr>
        <w:jc w:val="both"/>
        <w:rPr>
          <w:b/>
          <w:color w:val="004E6C" w:themeColor="accent2" w:themeShade="80"/>
          <w:sz w:val="40"/>
          <w:szCs w:val="40"/>
        </w:rPr>
      </w:pPr>
      <w:r w:rsidRPr="00305023">
        <w:rPr>
          <w:b/>
          <w:color w:val="004E6C" w:themeColor="accent2" w:themeShade="80"/>
          <w:sz w:val="40"/>
          <w:szCs w:val="40"/>
        </w:rPr>
        <w:t>Language</w:t>
      </w:r>
    </w:p>
    <w:p w:rsidR="00A02216" w:rsidRDefault="00305023" w:rsidP="00A02216">
      <w:pPr>
        <w:jc w:val="both"/>
        <w:rPr>
          <w:b/>
          <w:sz w:val="24"/>
          <w:szCs w:val="24"/>
        </w:rPr>
      </w:pPr>
      <w:r>
        <w:rPr>
          <w:b/>
          <w:sz w:val="24"/>
          <w:szCs w:val="24"/>
        </w:rPr>
        <w:t>S</w:t>
      </w:r>
      <w:r w:rsidR="00A02216">
        <w:rPr>
          <w:b/>
          <w:sz w:val="24"/>
          <w:szCs w:val="24"/>
        </w:rPr>
        <w:t>ome students may</w:t>
      </w:r>
    </w:p>
    <w:p w:rsidR="00A02216" w:rsidRPr="00A02216" w:rsidRDefault="00A02216" w:rsidP="00A02216">
      <w:pPr>
        <w:pStyle w:val="ListParagraph"/>
        <w:numPr>
          <w:ilvl w:val="0"/>
          <w:numId w:val="6"/>
        </w:numPr>
        <w:jc w:val="both"/>
        <w:rPr>
          <w:sz w:val="24"/>
          <w:szCs w:val="24"/>
        </w:rPr>
      </w:pPr>
      <w:r w:rsidRPr="00A02216">
        <w:rPr>
          <w:sz w:val="24"/>
          <w:szCs w:val="24"/>
        </w:rPr>
        <w:t>fe</w:t>
      </w:r>
      <w:r>
        <w:rPr>
          <w:sz w:val="24"/>
          <w:szCs w:val="24"/>
        </w:rPr>
        <w:t>e</w:t>
      </w:r>
      <w:r w:rsidRPr="00A02216">
        <w:rPr>
          <w:sz w:val="24"/>
          <w:szCs w:val="24"/>
        </w:rPr>
        <w:t>l embarrassed about language</w:t>
      </w:r>
    </w:p>
    <w:p w:rsidR="00A02216" w:rsidRDefault="00A02216" w:rsidP="00A02216">
      <w:pPr>
        <w:pStyle w:val="ListParagraph"/>
        <w:numPr>
          <w:ilvl w:val="0"/>
          <w:numId w:val="6"/>
        </w:numPr>
        <w:jc w:val="both"/>
        <w:rPr>
          <w:sz w:val="24"/>
          <w:szCs w:val="24"/>
        </w:rPr>
      </w:pPr>
      <w:r w:rsidRPr="00A02216">
        <w:rPr>
          <w:sz w:val="24"/>
          <w:szCs w:val="24"/>
        </w:rPr>
        <w:t>struggle to find the right word to say</w:t>
      </w:r>
    </w:p>
    <w:p w:rsidR="00432BCC" w:rsidRDefault="00432BCC" w:rsidP="00A02216">
      <w:pPr>
        <w:pStyle w:val="ListParagraph"/>
        <w:numPr>
          <w:ilvl w:val="0"/>
          <w:numId w:val="6"/>
        </w:numPr>
        <w:jc w:val="both"/>
        <w:rPr>
          <w:sz w:val="24"/>
          <w:szCs w:val="24"/>
        </w:rPr>
      </w:pPr>
      <w:r>
        <w:rPr>
          <w:sz w:val="24"/>
          <w:szCs w:val="24"/>
        </w:rPr>
        <w:t>mispronounced unfamiliar words</w:t>
      </w:r>
    </w:p>
    <w:p w:rsidR="00432BCC" w:rsidRDefault="00432BCC" w:rsidP="00A02216">
      <w:pPr>
        <w:pStyle w:val="ListParagraph"/>
        <w:numPr>
          <w:ilvl w:val="0"/>
          <w:numId w:val="6"/>
        </w:numPr>
        <w:jc w:val="both"/>
        <w:rPr>
          <w:sz w:val="24"/>
          <w:szCs w:val="24"/>
        </w:rPr>
      </w:pPr>
      <w:r>
        <w:rPr>
          <w:sz w:val="24"/>
          <w:szCs w:val="24"/>
        </w:rPr>
        <w:t>find it difficult to express themselves and talk in a disjointed way</w:t>
      </w:r>
    </w:p>
    <w:p w:rsidR="00432BCC" w:rsidRDefault="00432BCC" w:rsidP="00A02216">
      <w:pPr>
        <w:pStyle w:val="ListParagraph"/>
        <w:numPr>
          <w:ilvl w:val="0"/>
          <w:numId w:val="6"/>
        </w:numPr>
        <w:jc w:val="both"/>
        <w:rPr>
          <w:sz w:val="24"/>
          <w:szCs w:val="24"/>
        </w:rPr>
      </w:pPr>
      <w:r>
        <w:rPr>
          <w:sz w:val="24"/>
          <w:szCs w:val="24"/>
        </w:rPr>
        <w:t>find it difficult to give clear instructions and /or information and have a tendency to go off on a tangent</w:t>
      </w:r>
    </w:p>
    <w:p w:rsidR="00192B46" w:rsidRDefault="00192B46" w:rsidP="00A02216">
      <w:pPr>
        <w:pStyle w:val="ListParagraph"/>
        <w:numPr>
          <w:ilvl w:val="0"/>
          <w:numId w:val="6"/>
        </w:numPr>
        <w:jc w:val="both"/>
        <w:rPr>
          <w:sz w:val="24"/>
          <w:szCs w:val="24"/>
        </w:rPr>
      </w:pPr>
      <w:r>
        <w:rPr>
          <w:sz w:val="24"/>
          <w:szCs w:val="24"/>
        </w:rPr>
        <w:t>have difficulties in presenting verbal information in a structured way-may not follow a logical sequence</w:t>
      </w:r>
    </w:p>
    <w:p w:rsidR="00192B46" w:rsidRDefault="00192B46" w:rsidP="00A02216">
      <w:pPr>
        <w:pStyle w:val="ListParagraph"/>
        <w:numPr>
          <w:ilvl w:val="0"/>
          <w:numId w:val="6"/>
        </w:numPr>
        <w:jc w:val="both"/>
        <w:rPr>
          <w:sz w:val="24"/>
          <w:szCs w:val="24"/>
        </w:rPr>
      </w:pPr>
      <w:r>
        <w:rPr>
          <w:sz w:val="24"/>
          <w:szCs w:val="24"/>
        </w:rPr>
        <w:t>sometimes experience a mental block particularly under stress</w:t>
      </w:r>
    </w:p>
    <w:p w:rsidR="00192B46" w:rsidRDefault="00192B46" w:rsidP="00A02216">
      <w:pPr>
        <w:pStyle w:val="ListParagraph"/>
        <w:numPr>
          <w:ilvl w:val="0"/>
          <w:numId w:val="6"/>
        </w:numPr>
        <w:jc w:val="both"/>
        <w:rPr>
          <w:sz w:val="24"/>
          <w:szCs w:val="24"/>
        </w:rPr>
      </w:pPr>
      <w:r>
        <w:rPr>
          <w:sz w:val="24"/>
          <w:szCs w:val="24"/>
        </w:rPr>
        <w:t>take everything at face value –beware of words with double meanings</w:t>
      </w:r>
    </w:p>
    <w:p w:rsidR="00305023" w:rsidRDefault="00305023" w:rsidP="00305023">
      <w:pPr>
        <w:pStyle w:val="ListParagraph"/>
        <w:jc w:val="both"/>
        <w:rPr>
          <w:sz w:val="24"/>
          <w:szCs w:val="24"/>
        </w:rPr>
      </w:pPr>
    </w:p>
    <w:p w:rsidR="00C80D6C" w:rsidRPr="00305023" w:rsidRDefault="00305023" w:rsidP="00C80D6C">
      <w:pPr>
        <w:jc w:val="both"/>
        <w:rPr>
          <w:b/>
          <w:color w:val="05676C" w:themeColor="accent3" w:themeShade="80"/>
          <w:sz w:val="40"/>
          <w:szCs w:val="40"/>
        </w:rPr>
      </w:pPr>
      <w:r w:rsidRPr="00305023">
        <w:rPr>
          <w:b/>
          <w:color w:val="05676C" w:themeColor="accent3" w:themeShade="80"/>
          <w:sz w:val="40"/>
          <w:szCs w:val="40"/>
        </w:rPr>
        <w:t>Motor S</w:t>
      </w:r>
      <w:r w:rsidR="00C80D6C" w:rsidRPr="00305023">
        <w:rPr>
          <w:b/>
          <w:color w:val="05676C" w:themeColor="accent3" w:themeShade="80"/>
          <w:sz w:val="40"/>
          <w:szCs w:val="40"/>
        </w:rPr>
        <w:t>kills</w:t>
      </w:r>
    </w:p>
    <w:p w:rsidR="00C80D6C" w:rsidRDefault="00C80D6C" w:rsidP="00C80D6C">
      <w:pPr>
        <w:pStyle w:val="ListParagraph"/>
        <w:numPr>
          <w:ilvl w:val="0"/>
          <w:numId w:val="7"/>
        </w:numPr>
        <w:jc w:val="both"/>
        <w:rPr>
          <w:sz w:val="24"/>
          <w:szCs w:val="24"/>
        </w:rPr>
      </w:pPr>
      <w:r w:rsidRPr="00C80D6C">
        <w:rPr>
          <w:sz w:val="24"/>
          <w:szCs w:val="24"/>
        </w:rPr>
        <w:t xml:space="preserve">may have left and right </w:t>
      </w:r>
      <w:r w:rsidR="00461D8C" w:rsidRPr="00C80D6C">
        <w:rPr>
          <w:sz w:val="24"/>
          <w:szCs w:val="24"/>
        </w:rPr>
        <w:t>co-ordination</w:t>
      </w:r>
      <w:r>
        <w:rPr>
          <w:sz w:val="24"/>
          <w:szCs w:val="24"/>
        </w:rPr>
        <w:t xml:space="preserve"> difficulties</w:t>
      </w:r>
    </w:p>
    <w:p w:rsidR="00C80D6C" w:rsidRDefault="00C80D6C" w:rsidP="00C80D6C">
      <w:pPr>
        <w:pStyle w:val="ListParagraph"/>
        <w:numPr>
          <w:ilvl w:val="0"/>
          <w:numId w:val="7"/>
        </w:numPr>
        <w:jc w:val="both"/>
        <w:rPr>
          <w:sz w:val="24"/>
          <w:szCs w:val="24"/>
        </w:rPr>
      </w:pPr>
      <w:r>
        <w:rPr>
          <w:sz w:val="24"/>
          <w:szCs w:val="24"/>
        </w:rPr>
        <w:t>may take longer to follow a sequence e.g. computer programmes/file systems</w:t>
      </w:r>
    </w:p>
    <w:p w:rsidR="00163932" w:rsidRDefault="00163932" w:rsidP="00163932">
      <w:pPr>
        <w:pStyle w:val="ListParagraph"/>
        <w:jc w:val="both"/>
        <w:rPr>
          <w:sz w:val="24"/>
          <w:szCs w:val="24"/>
        </w:rPr>
      </w:pPr>
    </w:p>
    <w:p w:rsidR="00480EF3" w:rsidRDefault="00480EF3" w:rsidP="00163932">
      <w:pPr>
        <w:pStyle w:val="ListParagraph"/>
        <w:jc w:val="both"/>
        <w:rPr>
          <w:sz w:val="24"/>
          <w:szCs w:val="24"/>
        </w:rPr>
      </w:pPr>
    </w:p>
    <w:p w:rsidR="00480EF3" w:rsidRDefault="00480EF3" w:rsidP="00163932">
      <w:pPr>
        <w:pStyle w:val="ListParagraph"/>
        <w:jc w:val="both"/>
        <w:rPr>
          <w:sz w:val="24"/>
          <w:szCs w:val="24"/>
        </w:rPr>
      </w:pPr>
    </w:p>
    <w:p w:rsidR="00705B16" w:rsidRPr="00C84AC1" w:rsidRDefault="00305023" w:rsidP="00C84AC1">
      <w:pPr>
        <w:pStyle w:val="Heading1"/>
        <w:shd w:val="clear" w:color="auto" w:fill="073763" w:themeFill="accent1" w:themeFillShade="80"/>
        <w:rPr>
          <w:rFonts w:asciiTheme="minorHAnsi" w:hAnsiTheme="minorHAnsi"/>
          <w:color w:val="FFFFFF"/>
          <w:sz w:val="40"/>
          <w:szCs w:val="40"/>
        </w:rPr>
      </w:pPr>
      <w:bookmarkStart w:id="7" w:name="_Toc446585567"/>
      <w:r w:rsidRPr="00C84AC1">
        <w:rPr>
          <w:rFonts w:asciiTheme="minorHAnsi" w:hAnsiTheme="minorHAnsi"/>
          <w:color w:val="FFFFFF"/>
          <w:sz w:val="40"/>
          <w:szCs w:val="40"/>
        </w:rPr>
        <w:lastRenderedPageBreak/>
        <w:t>Studying with Dyslexia - What are the C</w:t>
      </w:r>
      <w:r w:rsidR="00705B16" w:rsidRPr="00C84AC1">
        <w:rPr>
          <w:rFonts w:asciiTheme="minorHAnsi" w:hAnsiTheme="minorHAnsi"/>
          <w:color w:val="FFFFFF"/>
          <w:sz w:val="40"/>
          <w:szCs w:val="40"/>
        </w:rPr>
        <w:t>hallenges?</w:t>
      </w:r>
      <w:bookmarkEnd w:id="7"/>
    </w:p>
    <w:p w:rsidR="00553579" w:rsidRDefault="00305023" w:rsidP="00007842">
      <w:pPr>
        <w:jc w:val="both"/>
        <w:rPr>
          <w:b/>
          <w:sz w:val="24"/>
          <w:szCs w:val="24"/>
        </w:rPr>
      </w:pPr>
      <w:r>
        <w:rPr>
          <w:b/>
          <w:sz w:val="24"/>
          <w:szCs w:val="24"/>
        </w:rPr>
        <w:t>The Dyslexic Learning S</w:t>
      </w:r>
      <w:r w:rsidR="00553579">
        <w:rPr>
          <w:b/>
          <w:sz w:val="24"/>
          <w:szCs w:val="24"/>
        </w:rPr>
        <w:t>tyle</w:t>
      </w:r>
    </w:p>
    <w:p w:rsidR="00553579" w:rsidRDefault="00305023" w:rsidP="00305023">
      <w:pPr>
        <w:jc w:val="both"/>
        <w:rPr>
          <w:sz w:val="24"/>
          <w:szCs w:val="24"/>
        </w:rPr>
      </w:pPr>
      <w:proofErr w:type="spellStart"/>
      <w:r>
        <w:rPr>
          <w:sz w:val="24"/>
          <w:szCs w:val="24"/>
        </w:rPr>
        <w:t>Krupska</w:t>
      </w:r>
      <w:proofErr w:type="spellEnd"/>
      <w:r>
        <w:rPr>
          <w:sz w:val="24"/>
          <w:szCs w:val="24"/>
        </w:rPr>
        <w:t xml:space="preserve"> and K</w:t>
      </w:r>
      <w:r w:rsidR="00553579">
        <w:rPr>
          <w:sz w:val="24"/>
          <w:szCs w:val="24"/>
        </w:rPr>
        <w:t>lein (1995) discuss the dyslexia learning style arguing that it is important that teachers understand differences in learning because it will encourage teachers to adapt their teaching to meet the needs of students.</w:t>
      </w:r>
      <w:r w:rsidR="00101871">
        <w:rPr>
          <w:sz w:val="24"/>
          <w:szCs w:val="24"/>
        </w:rPr>
        <w:t xml:space="preserve"> </w:t>
      </w:r>
      <w:r w:rsidR="00615CE7">
        <w:rPr>
          <w:sz w:val="24"/>
          <w:szCs w:val="24"/>
        </w:rPr>
        <w:t xml:space="preserve">Most of traditional teaching </w:t>
      </w:r>
      <w:r w:rsidR="00101871">
        <w:rPr>
          <w:sz w:val="24"/>
          <w:szCs w:val="24"/>
        </w:rPr>
        <w:t>lecture</w:t>
      </w:r>
      <w:r w:rsidR="00615CE7">
        <w:rPr>
          <w:sz w:val="24"/>
          <w:szCs w:val="24"/>
        </w:rPr>
        <w:t>/classroom is reflects the needs of auditory-verbal learning</w:t>
      </w:r>
      <w:r w:rsidR="00FF0FEA">
        <w:rPr>
          <w:sz w:val="24"/>
          <w:szCs w:val="24"/>
        </w:rPr>
        <w:t>. F</w:t>
      </w:r>
      <w:r w:rsidR="00615CE7">
        <w:rPr>
          <w:sz w:val="24"/>
          <w:szCs w:val="24"/>
        </w:rPr>
        <w:t xml:space="preserve">or example teachers ask questions and expect responses from their  </w:t>
      </w:r>
      <w:r w:rsidR="002C295F">
        <w:rPr>
          <w:sz w:val="24"/>
          <w:szCs w:val="24"/>
        </w:rPr>
        <w:t xml:space="preserve"> </w:t>
      </w:r>
      <w:r w:rsidR="00615CE7">
        <w:rPr>
          <w:sz w:val="24"/>
          <w:szCs w:val="24"/>
        </w:rPr>
        <w:t>students.</w:t>
      </w:r>
      <w:r w:rsidR="00101871">
        <w:rPr>
          <w:sz w:val="24"/>
          <w:szCs w:val="24"/>
        </w:rPr>
        <w:t xml:space="preserve"> </w:t>
      </w:r>
      <w:r w:rsidR="00615CE7">
        <w:rPr>
          <w:sz w:val="24"/>
          <w:szCs w:val="24"/>
        </w:rPr>
        <w:t>It is interesting to note that dys</w:t>
      </w:r>
      <w:r w:rsidR="007F1E00">
        <w:rPr>
          <w:sz w:val="24"/>
          <w:szCs w:val="24"/>
        </w:rPr>
        <w:t>lexic students are disadvantaged</w:t>
      </w:r>
      <w:r w:rsidR="00615CE7">
        <w:rPr>
          <w:sz w:val="24"/>
          <w:szCs w:val="24"/>
        </w:rPr>
        <w:t xml:space="preserve"> in such </w:t>
      </w:r>
      <w:r w:rsidR="00101871">
        <w:rPr>
          <w:sz w:val="24"/>
          <w:szCs w:val="24"/>
        </w:rPr>
        <w:t>environments</w:t>
      </w:r>
      <w:r w:rsidR="00615CE7">
        <w:rPr>
          <w:sz w:val="24"/>
          <w:szCs w:val="24"/>
        </w:rPr>
        <w:t xml:space="preserve"> as they cannot absorb or respond to linguistic information </w:t>
      </w:r>
      <w:r w:rsidR="007F1E00">
        <w:rPr>
          <w:sz w:val="24"/>
          <w:szCs w:val="24"/>
        </w:rPr>
        <w:t>quickly or automatically</w:t>
      </w:r>
      <w:r w:rsidR="00CB7FCC">
        <w:rPr>
          <w:sz w:val="24"/>
          <w:szCs w:val="24"/>
        </w:rPr>
        <w:t>.</w:t>
      </w:r>
    </w:p>
    <w:p w:rsidR="00717855" w:rsidRDefault="00717855" w:rsidP="00305023">
      <w:pPr>
        <w:jc w:val="both"/>
        <w:rPr>
          <w:sz w:val="24"/>
          <w:szCs w:val="24"/>
        </w:rPr>
      </w:pPr>
      <w:r>
        <w:rPr>
          <w:sz w:val="24"/>
          <w:szCs w:val="24"/>
        </w:rPr>
        <w:t xml:space="preserve">Dyslexia may be seen as a differing cognitive style. Like others, dyslexic individuals have strengths and weaknesses in how they process and organise </w:t>
      </w:r>
      <w:r w:rsidR="004C1EAC">
        <w:rPr>
          <w:sz w:val="24"/>
          <w:szCs w:val="24"/>
        </w:rPr>
        <w:t xml:space="preserve"> </w:t>
      </w:r>
      <w:r w:rsidR="00305023">
        <w:rPr>
          <w:sz w:val="24"/>
          <w:szCs w:val="24"/>
        </w:rPr>
        <w:t xml:space="preserve"> information in the brain. </w:t>
      </w:r>
      <w:proofErr w:type="spellStart"/>
      <w:r>
        <w:rPr>
          <w:sz w:val="24"/>
          <w:szCs w:val="24"/>
        </w:rPr>
        <w:t>Krupska</w:t>
      </w:r>
      <w:proofErr w:type="spellEnd"/>
      <w:r>
        <w:rPr>
          <w:sz w:val="24"/>
          <w:szCs w:val="24"/>
        </w:rPr>
        <w:t xml:space="preserve"> and Klein </w:t>
      </w:r>
      <w:r w:rsidR="00305023">
        <w:rPr>
          <w:sz w:val="24"/>
          <w:szCs w:val="24"/>
        </w:rPr>
        <w:t xml:space="preserve">(1995) </w:t>
      </w:r>
      <w:r>
        <w:rPr>
          <w:sz w:val="24"/>
          <w:szCs w:val="24"/>
        </w:rPr>
        <w:t xml:space="preserve">highlight definitions of learning styles </w:t>
      </w:r>
      <w:r w:rsidR="00305023">
        <w:rPr>
          <w:sz w:val="24"/>
          <w:szCs w:val="24"/>
        </w:rPr>
        <w:t>which is useful to reflect upon:</w:t>
      </w:r>
    </w:p>
    <w:p w:rsidR="00717855" w:rsidRPr="00305023" w:rsidRDefault="00717855" w:rsidP="00007842">
      <w:pPr>
        <w:jc w:val="both"/>
        <w:rPr>
          <w:b/>
          <w:color w:val="0B5294" w:themeColor="accent1" w:themeShade="BF"/>
          <w:sz w:val="24"/>
          <w:szCs w:val="24"/>
        </w:rPr>
      </w:pPr>
      <w:r w:rsidRPr="00305023">
        <w:rPr>
          <w:b/>
          <w:color w:val="0B5294" w:themeColor="accent1" w:themeShade="BF"/>
          <w:sz w:val="24"/>
          <w:szCs w:val="24"/>
        </w:rPr>
        <w:t>A learning style is a cognitive style and-</w:t>
      </w:r>
    </w:p>
    <w:p w:rsidR="00717855" w:rsidRDefault="00717855" w:rsidP="00317811">
      <w:pPr>
        <w:pStyle w:val="ListParagraph"/>
        <w:numPr>
          <w:ilvl w:val="0"/>
          <w:numId w:val="12"/>
        </w:numPr>
        <w:jc w:val="both"/>
        <w:rPr>
          <w:sz w:val="24"/>
          <w:szCs w:val="24"/>
        </w:rPr>
      </w:pPr>
      <w:r w:rsidRPr="00317811">
        <w:rPr>
          <w:sz w:val="24"/>
          <w:szCs w:val="24"/>
        </w:rPr>
        <w:t>One that accounts for individual differences in a variety of cognitive, perceptual and personality variables</w:t>
      </w:r>
      <w:r w:rsidR="00317811" w:rsidRPr="00317811">
        <w:rPr>
          <w:sz w:val="24"/>
          <w:szCs w:val="24"/>
        </w:rPr>
        <w:t xml:space="preserve"> </w:t>
      </w:r>
      <w:r w:rsidR="00682A58">
        <w:rPr>
          <w:sz w:val="24"/>
          <w:szCs w:val="24"/>
        </w:rPr>
        <w:t>(1995</w:t>
      </w:r>
      <w:r w:rsidR="00101871">
        <w:rPr>
          <w:sz w:val="24"/>
          <w:szCs w:val="24"/>
        </w:rPr>
        <w:t xml:space="preserve"> </w:t>
      </w:r>
      <w:r w:rsidRPr="00317811">
        <w:rPr>
          <w:sz w:val="24"/>
          <w:szCs w:val="24"/>
        </w:rPr>
        <w:t>:39)</w:t>
      </w:r>
    </w:p>
    <w:p w:rsidR="00305023" w:rsidRPr="00305023" w:rsidRDefault="00305023" w:rsidP="00305023">
      <w:pPr>
        <w:pStyle w:val="ListParagraph"/>
        <w:ind w:left="1440"/>
        <w:jc w:val="both"/>
        <w:rPr>
          <w:sz w:val="16"/>
          <w:szCs w:val="16"/>
        </w:rPr>
      </w:pPr>
    </w:p>
    <w:p w:rsidR="00305023" w:rsidRPr="00305023" w:rsidRDefault="00317811" w:rsidP="00305023">
      <w:pPr>
        <w:pStyle w:val="ListParagraph"/>
        <w:numPr>
          <w:ilvl w:val="0"/>
          <w:numId w:val="12"/>
        </w:numPr>
        <w:jc w:val="both"/>
        <w:rPr>
          <w:sz w:val="24"/>
          <w:szCs w:val="24"/>
        </w:rPr>
      </w:pPr>
      <w:r>
        <w:rPr>
          <w:sz w:val="24"/>
          <w:szCs w:val="24"/>
        </w:rPr>
        <w:t>A person’s typic</w:t>
      </w:r>
      <w:r w:rsidR="002633B5">
        <w:rPr>
          <w:sz w:val="24"/>
          <w:szCs w:val="24"/>
        </w:rPr>
        <w:t>a</w:t>
      </w:r>
      <w:r>
        <w:rPr>
          <w:sz w:val="24"/>
          <w:szCs w:val="24"/>
        </w:rPr>
        <w:t>l modes of perceiving,</w:t>
      </w:r>
      <w:r w:rsidR="002633B5">
        <w:rPr>
          <w:sz w:val="24"/>
          <w:szCs w:val="24"/>
        </w:rPr>
        <w:t xml:space="preserve"> </w:t>
      </w:r>
      <w:r>
        <w:rPr>
          <w:sz w:val="24"/>
          <w:szCs w:val="24"/>
        </w:rPr>
        <w:t>remembering,</w:t>
      </w:r>
      <w:r w:rsidR="002633B5">
        <w:rPr>
          <w:sz w:val="24"/>
          <w:szCs w:val="24"/>
        </w:rPr>
        <w:t xml:space="preserve"> </w:t>
      </w:r>
      <w:r>
        <w:rPr>
          <w:sz w:val="24"/>
          <w:szCs w:val="24"/>
        </w:rPr>
        <w:t>t</w:t>
      </w:r>
      <w:r w:rsidR="00682A58">
        <w:rPr>
          <w:sz w:val="24"/>
          <w:szCs w:val="24"/>
        </w:rPr>
        <w:t>hinking and problem solving(1995</w:t>
      </w:r>
      <w:r>
        <w:rPr>
          <w:sz w:val="24"/>
          <w:szCs w:val="24"/>
        </w:rPr>
        <w:t>:</w:t>
      </w:r>
      <w:r w:rsidR="004C1EAC">
        <w:rPr>
          <w:sz w:val="24"/>
          <w:szCs w:val="24"/>
        </w:rPr>
        <w:t xml:space="preserve"> </w:t>
      </w:r>
      <w:r>
        <w:rPr>
          <w:sz w:val="24"/>
          <w:szCs w:val="24"/>
        </w:rPr>
        <w:t>39)</w:t>
      </w:r>
    </w:p>
    <w:p w:rsidR="00305023" w:rsidRPr="00305023" w:rsidRDefault="00305023" w:rsidP="00305023">
      <w:pPr>
        <w:pStyle w:val="ListParagraph"/>
        <w:ind w:left="1440"/>
        <w:jc w:val="both"/>
        <w:rPr>
          <w:sz w:val="16"/>
          <w:szCs w:val="16"/>
        </w:rPr>
      </w:pPr>
    </w:p>
    <w:p w:rsidR="00317811" w:rsidRDefault="00317811" w:rsidP="00317811">
      <w:pPr>
        <w:pStyle w:val="ListParagraph"/>
        <w:numPr>
          <w:ilvl w:val="0"/>
          <w:numId w:val="12"/>
        </w:numPr>
        <w:jc w:val="both"/>
        <w:rPr>
          <w:sz w:val="24"/>
          <w:szCs w:val="24"/>
        </w:rPr>
      </w:pPr>
      <w:r>
        <w:rPr>
          <w:sz w:val="24"/>
          <w:szCs w:val="24"/>
        </w:rPr>
        <w:t xml:space="preserve">A </w:t>
      </w:r>
      <w:r w:rsidR="00CA6451">
        <w:rPr>
          <w:sz w:val="24"/>
          <w:szCs w:val="24"/>
        </w:rPr>
        <w:t>bro</w:t>
      </w:r>
      <w:r>
        <w:rPr>
          <w:sz w:val="24"/>
          <w:szCs w:val="24"/>
        </w:rPr>
        <w:t xml:space="preserve">ad term </w:t>
      </w:r>
      <w:r w:rsidR="00CA6451">
        <w:rPr>
          <w:sz w:val="24"/>
          <w:szCs w:val="24"/>
        </w:rPr>
        <w:t xml:space="preserve">to describe factors </w:t>
      </w:r>
      <w:r w:rsidR="002633B5">
        <w:rPr>
          <w:sz w:val="24"/>
          <w:szCs w:val="24"/>
        </w:rPr>
        <w:t>which</w:t>
      </w:r>
      <w:r w:rsidR="00CA6451">
        <w:rPr>
          <w:sz w:val="24"/>
          <w:szCs w:val="24"/>
        </w:rPr>
        <w:t xml:space="preserve"> influence all aspects of an </w:t>
      </w:r>
      <w:r w:rsidR="002633B5">
        <w:rPr>
          <w:sz w:val="24"/>
          <w:szCs w:val="24"/>
        </w:rPr>
        <w:t>individual’s</w:t>
      </w:r>
      <w:r w:rsidR="00CA6451">
        <w:rPr>
          <w:sz w:val="24"/>
          <w:szCs w:val="24"/>
        </w:rPr>
        <w:t xml:space="preserve"> learning</w:t>
      </w:r>
    </w:p>
    <w:p w:rsidR="002633B5" w:rsidRDefault="002633B5" w:rsidP="002633B5">
      <w:pPr>
        <w:pStyle w:val="ListParagraph"/>
        <w:ind w:left="1440"/>
        <w:jc w:val="both"/>
        <w:rPr>
          <w:sz w:val="24"/>
          <w:szCs w:val="24"/>
        </w:rPr>
      </w:pPr>
    </w:p>
    <w:p w:rsidR="002633B5" w:rsidRPr="00C9425F" w:rsidRDefault="002633B5" w:rsidP="00C9425F">
      <w:pPr>
        <w:jc w:val="both"/>
        <w:rPr>
          <w:sz w:val="24"/>
          <w:szCs w:val="24"/>
        </w:rPr>
      </w:pPr>
      <w:r w:rsidRPr="00C9425F">
        <w:rPr>
          <w:sz w:val="24"/>
          <w:szCs w:val="24"/>
        </w:rPr>
        <w:t>It may</w:t>
      </w:r>
      <w:r w:rsidR="008764F4">
        <w:rPr>
          <w:sz w:val="24"/>
          <w:szCs w:val="24"/>
        </w:rPr>
        <w:t xml:space="preserve"> </w:t>
      </w:r>
      <w:r w:rsidRPr="00C9425F">
        <w:rPr>
          <w:sz w:val="24"/>
          <w:szCs w:val="24"/>
        </w:rPr>
        <w:t>be defined as “ characteristic cognitive, affective and physiological behaviours that serve as relatively stable indicators of how learners perceive ,interact with and respond to the learning enviro</w:t>
      </w:r>
      <w:r w:rsidR="00842FFC">
        <w:rPr>
          <w:sz w:val="24"/>
          <w:szCs w:val="24"/>
        </w:rPr>
        <w:t>nment”(1995</w:t>
      </w:r>
      <w:r w:rsidRPr="00C9425F">
        <w:rPr>
          <w:sz w:val="24"/>
          <w:szCs w:val="24"/>
        </w:rPr>
        <w:t>:39</w:t>
      </w:r>
      <w:r w:rsidR="003328D1" w:rsidRPr="00C9425F">
        <w:rPr>
          <w:sz w:val="24"/>
          <w:szCs w:val="24"/>
        </w:rPr>
        <w:t>)</w:t>
      </w:r>
    </w:p>
    <w:p w:rsidR="003328D1" w:rsidRPr="00D4521D" w:rsidRDefault="00720CB3" w:rsidP="00C9425F">
      <w:pPr>
        <w:jc w:val="both"/>
        <w:rPr>
          <w:sz w:val="24"/>
          <w:szCs w:val="24"/>
        </w:rPr>
      </w:pPr>
      <w:r w:rsidRPr="00D4521D">
        <w:rPr>
          <w:sz w:val="24"/>
          <w:szCs w:val="24"/>
        </w:rPr>
        <w:t xml:space="preserve">Teaching methods in Western Society focus on activities which rely on language and the need to </w:t>
      </w:r>
      <w:r w:rsidR="00142EE6" w:rsidRPr="00D4521D">
        <w:rPr>
          <w:sz w:val="24"/>
          <w:szCs w:val="24"/>
        </w:rPr>
        <w:t>process</w:t>
      </w:r>
      <w:r w:rsidRPr="00D4521D">
        <w:rPr>
          <w:sz w:val="24"/>
          <w:szCs w:val="24"/>
        </w:rPr>
        <w:t xml:space="preserve"> a great deal of verbal information</w:t>
      </w:r>
      <w:r w:rsidR="00142EE6" w:rsidRPr="00D4521D">
        <w:rPr>
          <w:sz w:val="24"/>
          <w:szCs w:val="24"/>
        </w:rPr>
        <w:t>.</w:t>
      </w:r>
      <w:r w:rsidR="00101871" w:rsidRPr="00D4521D">
        <w:rPr>
          <w:sz w:val="24"/>
          <w:szCs w:val="24"/>
        </w:rPr>
        <w:t xml:space="preserve"> </w:t>
      </w:r>
      <w:r w:rsidR="00142EE6" w:rsidRPr="00D4521D">
        <w:rPr>
          <w:sz w:val="24"/>
          <w:szCs w:val="24"/>
        </w:rPr>
        <w:t>This approach favours students who have no difficulties with processing language efficiently or using a sequential approach to learning.</w:t>
      </w:r>
    </w:p>
    <w:p w:rsidR="00E357CE" w:rsidRDefault="00A1043F" w:rsidP="00C9425F">
      <w:pPr>
        <w:spacing w:before="240"/>
        <w:jc w:val="both"/>
        <w:rPr>
          <w:sz w:val="24"/>
          <w:szCs w:val="24"/>
        </w:rPr>
      </w:pPr>
      <w:r w:rsidRPr="00D4521D">
        <w:rPr>
          <w:sz w:val="24"/>
          <w:szCs w:val="24"/>
        </w:rPr>
        <w:t>A l</w:t>
      </w:r>
      <w:r w:rsidR="00193D70">
        <w:rPr>
          <w:sz w:val="24"/>
          <w:szCs w:val="24"/>
        </w:rPr>
        <w:t xml:space="preserve">earning style is </w:t>
      </w:r>
      <w:proofErr w:type="gramStart"/>
      <w:r w:rsidR="00193D70">
        <w:rPr>
          <w:sz w:val="24"/>
          <w:szCs w:val="24"/>
        </w:rPr>
        <w:t xml:space="preserve">how </w:t>
      </w:r>
      <w:r w:rsidRPr="00D4521D">
        <w:rPr>
          <w:sz w:val="24"/>
          <w:szCs w:val="24"/>
        </w:rPr>
        <w:t xml:space="preserve"> a</w:t>
      </w:r>
      <w:proofErr w:type="gramEnd"/>
      <w:r w:rsidRPr="00D4521D">
        <w:rPr>
          <w:sz w:val="24"/>
          <w:szCs w:val="24"/>
        </w:rPr>
        <w:t xml:space="preserve"> person </w:t>
      </w:r>
      <w:r w:rsidR="00193D70">
        <w:rPr>
          <w:sz w:val="24"/>
          <w:szCs w:val="24"/>
        </w:rPr>
        <w:t xml:space="preserve">best </w:t>
      </w:r>
      <w:r w:rsidRPr="00D4521D">
        <w:rPr>
          <w:sz w:val="24"/>
          <w:szCs w:val="24"/>
        </w:rPr>
        <w:t>processes strengths</w:t>
      </w:r>
      <w:r w:rsidR="006C7626">
        <w:rPr>
          <w:sz w:val="24"/>
          <w:szCs w:val="24"/>
        </w:rPr>
        <w:t xml:space="preserve"> and talents </w:t>
      </w:r>
      <w:r w:rsidRPr="00D4521D">
        <w:rPr>
          <w:sz w:val="24"/>
          <w:szCs w:val="24"/>
        </w:rPr>
        <w:t xml:space="preserve"> in </w:t>
      </w:r>
      <w:r w:rsidR="00193D70">
        <w:rPr>
          <w:sz w:val="24"/>
          <w:szCs w:val="24"/>
        </w:rPr>
        <w:t xml:space="preserve">a </w:t>
      </w:r>
      <w:r w:rsidR="00170FBD">
        <w:rPr>
          <w:sz w:val="24"/>
          <w:szCs w:val="24"/>
        </w:rPr>
        <w:t>natural learning context</w:t>
      </w:r>
      <w:r w:rsidR="006C7626">
        <w:rPr>
          <w:sz w:val="24"/>
          <w:szCs w:val="24"/>
        </w:rPr>
        <w:t xml:space="preserve"> ( which they might have learned through experience of what is enjoyable or works for them</w:t>
      </w:r>
      <w:r w:rsidR="00296962">
        <w:rPr>
          <w:sz w:val="24"/>
          <w:szCs w:val="24"/>
        </w:rPr>
        <w:t>)</w:t>
      </w:r>
      <w:r w:rsidR="00053783">
        <w:rPr>
          <w:sz w:val="24"/>
          <w:szCs w:val="24"/>
        </w:rPr>
        <w:t xml:space="preserve">. The opposite may be the </w:t>
      </w:r>
      <w:proofErr w:type="gramStart"/>
      <w:r w:rsidR="00053783">
        <w:rPr>
          <w:sz w:val="24"/>
          <w:szCs w:val="24"/>
        </w:rPr>
        <w:t xml:space="preserve">case </w:t>
      </w:r>
      <w:r w:rsidR="002F3769">
        <w:rPr>
          <w:sz w:val="24"/>
          <w:szCs w:val="24"/>
        </w:rPr>
        <w:t>:</w:t>
      </w:r>
      <w:proofErr w:type="gramEnd"/>
      <w:r w:rsidR="00053783">
        <w:rPr>
          <w:sz w:val="24"/>
          <w:szCs w:val="24"/>
        </w:rPr>
        <w:t xml:space="preserve"> a teacher or lecturer is in a good position to </w:t>
      </w:r>
      <w:r w:rsidR="002F3769">
        <w:rPr>
          <w:sz w:val="24"/>
          <w:szCs w:val="24"/>
        </w:rPr>
        <w:t>facilitate</w:t>
      </w:r>
      <w:r w:rsidR="00053783">
        <w:rPr>
          <w:sz w:val="24"/>
          <w:szCs w:val="24"/>
        </w:rPr>
        <w:t xml:space="preserve"> the best learning style for an individual with dyslexia</w:t>
      </w:r>
      <w:r w:rsidR="006A6BD1">
        <w:rPr>
          <w:sz w:val="24"/>
          <w:szCs w:val="24"/>
        </w:rPr>
        <w:t xml:space="preserve"> through raising awareness sessions on identifying learning styles and best approaches to learning for an individual learning </w:t>
      </w:r>
      <w:proofErr w:type="spellStart"/>
      <w:r w:rsidR="006A6BD1">
        <w:rPr>
          <w:sz w:val="24"/>
          <w:szCs w:val="24"/>
        </w:rPr>
        <w:t>style</w:t>
      </w:r>
      <w:r w:rsidR="00F34D5F">
        <w:rPr>
          <w:sz w:val="24"/>
          <w:szCs w:val="24"/>
        </w:rPr>
        <w:t>.This</w:t>
      </w:r>
      <w:proofErr w:type="spellEnd"/>
      <w:r w:rsidR="00F34D5F">
        <w:rPr>
          <w:sz w:val="24"/>
          <w:szCs w:val="24"/>
        </w:rPr>
        <w:t xml:space="preserve"> would apply too to any student</w:t>
      </w:r>
      <w:r w:rsidR="00053783">
        <w:rPr>
          <w:sz w:val="24"/>
          <w:szCs w:val="24"/>
        </w:rPr>
        <w:t xml:space="preserve"> </w:t>
      </w:r>
      <w:r w:rsidRPr="00D4521D">
        <w:rPr>
          <w:sz w:val="24"/>
          <w:szCs w:val="24"/>
        </w:rPr>
        <w:t xml:space="preserve">. </w:t>
      </w:r>
      <w:proofErr w:type="spellStart"/>
      <w:r w:rsidRPr="00D4521D">
        <w:rPr>
          <w:sz w:val="24"/>
          <w:szCs w:val="24"/>
        </w:rPr>
        <w:t>Krupska</w:t>
      </w:r>
      <w:proofErr w:type="spellEnd"/>
      <w:r w:rsidRPr="00D4521D">
        <w:rPr>
          <w:sz w:val="24"/>
          <w:szCs w:val="24"/>
        </w:rPr>
        <w:t xml:space="preserve"> and Klein give an example of a child with a highly developed spatial intelligence </w:t>
      </w:r>
      <w:r w:rsidR="00D9040D">
        <w:rPr>
          <w:sz w:val="24"/>
          <w:szCs w:val="24"/>
        </w:rPr>
        <w:t xml:space="preserve">who might </w:t>
      </w:r>
      <w:r w:rsidRPr="00D4521D">
        <w:rPr>
          <w:sz w:val="24"/>
          <w:szCs w:val="24"/>
        </w:rPr>
        <w:t xml:space="preserve"> show a preference for and a superiority in learning about new things through practical activities such as pictures,</w:t>
      </w:r>
      <w:r w:rsidR="003144F4" w:rsidRPr="00D4521D">
        <w:rPr>
          <w:sz w:val="24"/>
          <w:szCs w:val="24"/>
        </w:rPr>
        <w:t xml:space="preserve"> </w:t>
      </w:r>
      <w:r w:rsidRPr="00D4521D">
        <w:rPr>
          <w:sz w:val="24"/>
          <w:szCs w:val="24"/>
        </w:rPr>
        <w:t>drawing activities,</w:t>
      </w:r>
      <w:r w:rsidR="00101871" w:rsidRPr="00D4521D">
        <w:rPr>
          <w:sz w:val="24"/>
          <w:szCs w:val="24"/>
        </w:rPr>
        <w:t xml:space="preserve"> </w:t>
      </w:r>
      <w:r w:rsidRPr="00D4521D">
        <w:rPr>
          <w:sz w:val="24"/>
          <w:szCs w:val="24"/>
        </w:rPr>
        <w:t>three dimensional building materials,</w:t>
      </w:r>
      <w:r w:rsidR="00101871" w:rsidRPr="00D4521D">
        <w:rPr>
          <w:sz w:val="24"/>
          <w:szCs w:val="24"/>
        </w:rPr>
        <w:t xml:space="preserve"> </w:t>
      </w:r>
      <w:r w:rsidRPr="00D4521D">
        <w:rPr>
          <w:sz w:val="24"/>
          <w:szCs w:val="24"/>
        </w:rPr>
        <w:t>video tapes and computer programmes containing graphics.</w:t>
      </w:r>
      <w:r w:rsidR="00101871" w:rsidRPr="00D4521D">
        <w:rPr>
          <w:sz w:val="24"/>
          <w:szCs w:val="24"/>
        </w:rPr>
        <w:t xml:space="preserve"> </w:t>
      </w:r>
      <w:r w:rsidRPr="00D4521D">
        <w:rPr>
          <w:sz w:val="24"/>
          <w:szCs w:val="24"/>
        </w:rPr>
        <w:t>They cite Gardner (1985) who refer</w:t>
      </w:r>
      <w:r w:rsidR="004C1BB6">
        <w:rPr>
          <w:sz w:val="24"/>
          <w:szCs w:val="24"/>
        </w:rPr>
        <w:t>s</w:t>
      </w:r>
      <w:r w:rsidRPr="00D4521D">
        <w:rPr>
          <w:sz w:val="24"/>
          <w:szCs w:val="24"/>
        </w:rPr>
        <w:t xml:space="preserve"> to this as natural talents which are like</w:t>
      </w:r>
      <w:r w:rsidR="00E357CE">
        <w:rPr>
          <w:sz w:val="24"/>
          <w:szCs w:val="24"/>
        </w:rPr>
        <w:t xml:space="preserve">ly to continue into </w:t>
      </w:r>
      <w:r w:rsidR="00E357CE">
        <w:rPr>
          <w:sz w:val="24"/>
          <w:szCs w:val="24"/>
        </w:rPr>
        <w:lastRenderedPageBreak/>
        <w:t>adult hood.</w:t>
      </w:r>
      <w:r w:rsidR="00D9040D">
        <w:rPr>
          <w:sz w:val="24"/>
          <w:szCs w:val="24"/>
        </w:rPr>
        <w:t xml:space="preserve"> </w:t>
      </w:r>
      <w:r w:rsidRPr="00D4521D">
        <w:rPr>
          <w:sz w:val="24"/>
          <w:szCs w:val="24"/>
        </w:rPr>
        <w:t>These natural talents influence the career pathways of dyslexic students for examp</w:t>
      </w:r>
      <w:r w:rsidR="003144F4" w:rsidRPr="00D4521D">
        <w:rPr>
          <w:sz w:val="24"/>
          <w:szCs w:val="24"/>
        </w:rPr>
        <w:t xml:space="preserve">le studying to be an </w:t>
      </w:r>
      <w:r w:rsidRPr="00D4521D">
        <w:rPr>
          <w:sz w:val="24"/>
          <w:szCs w:val="24"/>
        </w:rPr>
        <w:t>Architect and a talent for architecture.</w:t>
      </w:r>
    </w:p>
    <w:p w:rsidR="00B255DF" w:rsidRDefault="004C1BB6" w:rsidP="00C9425F">
      <w:pPr>
        <w:spacing w:before="240"/>
        <w:jc w:val="both"/>
        <w:rPr>
          <w:sz w:val="24"/>
          <w:szCs w:val="24"/>
        </w:rPr>
      </w:pPr>
      <w:r>
        <w:rPr>
          <w:sz w:val="24"/>
          <w:szCs w:val="24"/>
        </w:rPr>
        <w:t>I</w:t>
      </w:r>
      <w:r w:rsidR="003144F4" w:rsidRPr="00D4521D">
        <w:rPr>
          <w:sz w:val="24"/>
          <w:szCs w:val="24"/>
        </w:rPr>
        <w:t>t has already been noted that the empathy tends to be an attribute of dyslexic individuals who are attracted to the Caring Professions-hence the numbers of dyslexics tends to be higher-The RCN (2010) state</w:t>
      </w:r>
      <w:r>
        <w:rPr>
          <w:sz w:val="24"/>
          <w:szCs w:val="24"/>
        </w:rPr>
        <w:t xml:space="preserve"> </w:t>
      </w:r>
      <w:proofErr w:type="gramStart"/>
      <w:r>
        <w:rPr>
          <w:sz w:val="24"/>
          <w:szCs w:val="24"/>
        </w:rPr>
        <w:t xml:space="preserve">that </w:t>
      </w:r>
      <w:r w:rsidR="003144F4" w:rsidRPr="00D4521D">
        <w:rPr>
          <w:sz w:val="24"/>
          <w:szCs w:val="24"/>
        </w:rPr>
        <w:t xml:space="preserve"> one</w:t>
      </w:r>
      <w:proofErr w:type="gramEnd"/>
      <w:r w:rsidR="003144F4" w:rsidRPr="00D4521D">
        <w:rPr>
          <w:sz w:val="24"/>
          <w:szCs w:val="24"/>
        </w:rPr>
        <w:t xml:space="preserve"> University found that </w:t>
      </w:r>
      <w:proofErr w:type="spellStart"/>
      <w:r w:rsidR="003144F4" w:rsidRPr="00D4521D">
        <w:rPr>
          <w:sz w:val="24"/>
          <w:szCs w:val="24"/>
        </w:rPr>
        <w:t>14per</w:t>
      </w:r>
      <w:proofErr w:type="spellEnd"/>
      <w:r w:rsidR="003144F4" w:rsidRPr="00D4521D">
        <w:rPr>
          <w:sz w:val="24"/>
          <w:szCs w:val="24"/>
        </w:rPr>
        <w:t xml:space="preserve"> cent of its student nurses had been formally identified with dyslexia and the numbers may be higher if formally unidentified numbers are added.</w:t>
      </w:r>
    </w:p>
    <w:p w:rsidR="00B255DF" w:rsidRPr="00C9425F" w:rsidRDefault="00B255DF" w:rsidP="00C9425F">
      <w:pPr>
        <w:spacing w:before="240"/>
        <w:jc w:val="both"/>
        <w:rPr>
          <w:sz w:val="24"/>
          <w:szCs w:val="24"/>
        </w:rPr>
      </w:pPr>
    </w:p>
    <w:p w:rsidR="000D680E" w:rsidRPr="00C84AC1" w:rsidRDefault="00BE4440" w:rsidP="00C84AC1">
      <w:pPr>
        <w:pStyle w:val="Heading1"/>
        <w:shd w:val="clear" w:color="auto" w:fill="073763" w:themeFill="accent1" w:themeFillShade="80"/>
        <w:rPr>
          <w:rFonts w:asciiTheme="minorHAnsi" w:hAnsiTheme="minorHAnsi"/>
          <w:color w:val="FFFFFF"/>
          <w:sz w:val="40"/>
          <w:szCs w:val="40"/>
        </w:rPr>
      </w:pPr>
      <w:bookmarkStart w:id="8" w:name="_Toc446585568"/>
      <w:r w:rsidRPr="00C84AC1">
        <w:rPr>
          <w:rFonts w:asciiTheme="minorHAnsi" w:hAnsiTheme="minorHAnsi"/>
          <w:color w:val="FFFFFF"/>
          <w:sz w:val="40"/>
          <w:szCs w:val="40"/>
        </w:rPr>
        <w:t>Hemispherical specialisations of the brain</w:t>
      </w:r>
      <w:bookmarkEnd w:id="8"/>
    </w:p>
    <w:tbl>
      <w:tblPr>
        <w:tblStyle w:val="TableGrid"/>
        <w:tblW w:w="0" w:type="auto"/>
        <w:tblInd w:w="108" w:type="dxa"/>
        <w:tblLook w:val="04A0" w:firstRow="1" w:lastRow="0" w:firstColumn="1" w:lastColumn="0" w:noHBand="0" w:noVBand="1"/>
      </w:tblPr>
      <w:tblGrid>
        <w:gridCol w:w="4736"/>
        <w:gridCol w:w="4784"/>
      </w:tblGrid>
      <w:tr w:rsidR="00B302EC" w:rsidTr="00C9425F">
        <w:tc>
          <w:tcPr>
            <w:tcW w:w="4820" w:type="dxa"/>
            <w:shd w:val="clear" w:color="auto" w:fill="073763" w:themeFill="accent1" w:themeFillShade="80"/>
          </w:tcPr>
          <w:p w:rsidR="007B5F2D" w:rsidRPr="00C9425F" w:rsidRDefault="007B5F2D" w:rsidP="00C9425F">
            <w:pPr>
              <w:pStyle w:val="ListParagraph"/>
              <w:ind w:left="0"/>
              <w:jc w:val="center"/>
              <w:rPr>
                <w:b/>
                <w:caps/>
                <w:sz w:val="40"/>
                <w:szCs w:val="40"/>
              </w:rPr>
            </w:pPr>
            <w:r w:rsidRPr="00C9425F">
              <w:rPr>
                <w:b/>
                <w:caps/>
                <w:sz w:val="40"/>
                <w:szCs w:val="40"/>
              </w:rPr>
              <w:t>Left Brain</w:t>
            </w:r>
          </w:p>
          <w:p w:rsidR="004C1EAC" w:rsidRPr="00346E91" w:rsidRDefault="004C1EAC" w:rsidP="00C9425F">
            <w:pPr>
              <w:pStyle w:val="ListParagraph"/>
              <w:ind w:left="0"/>
              <w:jc w:val="center"/>
              <w:rPr>
                <w:sz w:val="32"/>
                <w:szCs w:val="32"/>
              </w:rPr>
            </w:pPr>
            <w:r w:rsidRPr="00346E91">
              <w:rPr>
                <w:sz w:val="32"/>
                <w:szCs w:val="32"/>
              </w:rPr>
              <w:t>Linear progression</w:t>
            </w:r>
          </w:p>
        </w:tc>
        <w:tc>
          <w:tcPr>
            <w:tcW w:w="4700" w:type="dxa"/>
            <w:shd w:val="clear" w:color="auto" w:fill="073763" w:themeFill="accent1" w:themeFillShade="80"/>
          </w:tcPr>
          <w:p w:rsidR="007B5F2D" w:rsidRPr="00C9425F" w:rsidRDefault="007B5F2D" w:rsidP="00C9425F">
            <w:pPr>
              <w:pStyle w:val="ListParagraph"/>
              <w:ind w:left="0"/>
              <w:jc w:val="center"/>
              <w:rPr>
                <w:b/>
                <w:caps/>
                <w:sz w:val="40"/>
                <w:szCs w:val="40"/>
              </w:rPr>
            </w:pPr>
            <w:r w:rsidRPr="00C9425F">
              <w:rPr>
                <w:b/>
                <w:caps/>
                <w:sz w:val="40"/>
                <w:szCs w:val="40"/>
              </w:rPr>
              <w:t>Right Brain</w:t>
            </w:r>
          </w:p>
          <w:p w:rsidR="004C1EAC" w:rsidRPr="00346E91" w:rsidRDefault="00346E91" w:rsidP="00C9425F">
            <w:pPr>
              <w:pStyle w:val="ListParagraph"/>
              <w:ind w:left="0"/>
              <w:jc w:val="center"/>
              <w:rPr>
                <w:sz w:val="32"/>
                <w:szCs w:val="32"/>
              </w:rPr>
            </w:pPr>
            <w:r>
              <w:rPr>
                <w:sz w:val="32"/>
                <w:szCs w:val="32"/>
              </w:rPr>
              <w:t>G</w:t>
            </w:r>
            <w:r w:rsidR="004C1EAC" w:rsidRPr="00346E91">
              <w:rPr>
                <w:sz w:val="32"/>
                <w:szCs w:val="32"/>
              </w:rPr>
              <w:t>lobal approach</w:t>
            </w:r>
          </w:p>
        </w:tc>
      </w:tr>
      <w:tr w:rsidR="00B302EC" w:rsidTr="00C9425F">
        <w:tc>
          <w:tcPr>
            <w:tcW w:w="4820" w:type="dxa"/>
          </w:tcPr>
          <w:p w:rsidR="004C1EAC" w:rsidRDefault="004C1EAC" w:rsidP="00324C64">
            <w:pPr>
              <w:pStyle w:val="ListParagraph"/>
              <w:ind w:left="0"/>
              <w:jc w:val="both"/>
              <w:rPr>
                <w:sz w:val="28"/>
                <w:szCs w:val="24"/>
              </w:rPr>
            </w:pPr>
            <w:r>
              <w:rPr>
                <w:sz w:val="28"/>
                <w:szCs w:val="24"/>
              </w:rPr>
              <w:t>Sequential: A to B to C</w:t>
            </w:r>
          </w:p>
        </w:tc>
        <w:tc>
          <w:tcPr>
            <w:tcW w:w="4700" w:type="dxa"/>
          </w:tcPr>
          <w:p w:rsidR="004C1EAC" w:rsidRDefault="004C1EAC" w:rsidP="00324C64">
            <w:pPr>
              <w:pStyle w:val="ListParagraph"/>
              <w:ind w:left="0"/>
              <w:jc w:val="both"/>
              <w:rPr>
                <w:sz w:val="28"/>
                <w:szCs w:val="24"/>
              </w:rPr>
            </w:pPr>
            <w:r>
              <w:rPr>
                <w:sz w:val="28"/>
                <w:szCs w:val="24"/>
              </w:rPr>
              <w:t>Simultaneous: complex inter-relationships</w:t>
            </w:r>
          </w:p>
        </w:tc>
      </w:tr>
      <w:tr w:rsidR="00B302EC" w:rsidTr="00C9425F">
        <w:tc>
          <w:tcPr>
            <w:tcW w:w="4820" w:type="dxa"/>
          </w:tcPr>
          <w:p w:rsidR="004C1EAC" w:rsidRDefault="004C1EAC" w:rsidP="00324C64">
            <w:pPr>
              <w:pStyle w:val="ListParagraph"/>
              <w:ind w:left="0"/>
              <w:jc w:val="both"/>
              <w:rPr>
                <w:sz w:val="28"/>
                <w:szCs w:val="24"/>
              </w:rPr>
            </w:pPr>
            <w:r>
              <w:rPr>
                <w:sz w:val="28"/>
                <w:szCs w:val="24"/>
              </w:rPr>
              <w:t>Temporal: one at a time</w:t>
            </w:r>
          </w:p>
        </w:tc>
        <w:tc>
          <w:tcPr>
            <w:tcW w:w="4700" w:type="dxa"/>
          </w:tcPr>
          <w:p w:rsidR="004C1EAC" w:rsidRDefault="004C1EAC" w:rsidP="00324C64">
            <w:pPr>
              <w:pStyle w:val="ListParagraph"/>
              <w:ind w:left="0"/>
              <w:jc w:val="both"/>
              <w:rPr>
                <w:sz w:val="28"/>
                <w:szCs w:val="24"/>
              </w:rPr>
            </w:pPr>
            <w:r>
              <w:rPr>
                <w:sz w:val="28"/>
                <w:szCs w:val="24"/>
              </w:rPr>
              <w:t>Spatial: all at once</w:t>
            </w:r>
          </w:p>
        </w:tc>
      </w:tr>
      <w:tr w:rsidR="00B302EC" w:rsidTr="00C9425F">
        <w:tc>
          <w:tcPr>
            <w:tcW w:w="4820" w:type="dxa"/>
          </w:tcPr>
          <w:p w:rsidR="004C1EAC" w:rsidRDefault="00B302EC" w:rsidP="00324C64">
            <w:pPr>
              <w:pStyle w:val="ListParagraph"/>
              <w:ind w:left="0"/>
              <w:jc w:val="both"/>
              <w:rPr>
                <w:sz w:val="28"/>
                <w:szCs w:val="24"/>
              </w:rPr>
            </w:pPr>
            <w:r>
              <w:rPr>
                <w:sz w:val="28"/>
                <w:szCs w:val="24"/>
              </w:rPr>
              <w:t>Looks at the particular</w:t>
            </w:r>
          </w:p>
        </w:tc>
        <w:tc>
          <w:tcPr>
            <w:tcW w:w="4700" w:type="dxa"/>
          </w:tcPr>
          <w:p w:rsidR="004C1EAC" w:rsidRDefault="00B302EC" w:rsidP="00324C64">
            <w:pPr>
              <w:pStyle w:val="ListParagraph"/>
              <w:ind w:left="0"/>
              <w:jc w:val="both"/>
              <w:rPr>
                <w:sz w:val="28"/>
                <w:szCs w:val="24"/>
              </w:rPr>
            </w:pPr>
            <w:r>
              <w:rPr>
                <w:sz w:val="28"/>
                <w:szCs w:val="24"/>
              </w:rPr>
              <w:t>Looks to the whole</w:t>
            </w:r>
          </w:p>
        </w:tc>
      </w:tr>
      <w:tr w:rsidR="00B302EC" w:rsidTr="00C9425F">
        <w:tc>
          <w:tcPr>
            <w:tcW w:w="4820" w:type="dxa"/>
          </w:tcPr>
          <w:p w:rsidR="004C1EAC" w:rsidRDefault="00B302EC" w:rsidP="00324C64">
            <w:pPr>
              <w:pStyle w:val="ListParagraph"/>
              <w:ind w:left="0"/>
              <w:jc w:val="both"/>
              <w:rPr>
                <w:sz w:val="28"/>
                <w:szCs w:val="24"/>
              </w:rPr>
            </w:pPr>
            <w:r>
              <w:rPr>
                <w:sz w:val="28"/>
                <w:szCs w:val="24"/>
              </w:rPr>
              <w:t>Looks for cause and effect</w:t>
            </w:r>
          </w:p>
        </w:tc>
        <w:tc>
          <w:tcPr>
            <w:tcW w:w="4700" w:type="dxa"/>
          </w:tcPr>
          <w:p w:rsidR="004C1EAC" w:rsidRDefault="00B302EC" w:rsidP="00324C64">
            <w:pPr>
              <w:pStyle w:val="ListParagraph"/>
              <w:ind w:left="0"/>
              <w:jc w:val="both"/>
              <w:rPr>
                <w:sz w:val="28"/>
                <w:szCs w:val="24"/>
              </w:rPr>
            </w:pPr>
            <w:r>
              <w:rPr>
                <w:sz w:val="28"/>
                <w:szCs w:val="24"/>
              </w:rPr>
              <w:t>Looks for inter-relationships</w:t>
            </w:r>
          </w:p>
        </w:tc>
      </w:tr>
      <w:tr w:rsidR="00B302EC" w:rsidTr="00C9425F">
        <w:tc>
          <w:tcPr>
            <w:tcW w:w="4820" w:type="dxa"/>
          </w:tcPr>
          <w:p w:rsidR="004C1EAC" w:rsidRDefault="00B302EC" w:rsidP="00324C64">
            <w:pPr>
              <w:pStyle w:val="ListParagraph"/>
              <w:ind w:left="0"/>
              <w:jc w:val="both"/>
              <w:rPr>
                <w:sz w:val="28"/>
                <w:szCs w:val="24"/>
              </w:rPr>
            </w:pPr>
            <w:r>
              <w:rPr>
                <w:sz w:val="28"/>
                <w:szCs w:val="24"/>
              </w:rPr>
              <w:t>Uses language to name, describe, define</w:t>
            </w:r>
          </w:p>
        </w:tc>
        <w:tc>
          <w:tcPr>
            <w:tcW w:w="4700" w:type="dxa"/>
          </w:tcPr>
          <w:p w:rsidR="004C1EAC" w:rsidRDefault="00B302EC" w:rsidP="00324C64">
            <w:pPr>
              <w:pStyle w:val="ListParagraph"/>
              <w:ind w:left="0"/>
              <w:jc w:val="both"/>
              <w:rPr>
                <w:sz w:val="28"/>
                <w:szCs w:val="24"/>
              </w:rPr>
            </w:pPr>
            <w:r>
              <w:rPr>
                <w:sz w:val="28"/>
                <w:szCs w:val="24"/>
              </w:rPr>
              <w:t>Uses pictures, shapes and colour</w:t>
            </w:r>
          </w:p>
        </w:tc>
      </w:tr>
      <w:tr w:rsidR="00B302EC" w:rsidTr="00C9425F">
        <w:tc>
          <w:tcPr>
            <w:tcW w:w="4820" w:type="dxa"/>
          </w:tcPr>
          <w:p w:rsidR="004C1EAC" w:rsidRDefault="00B302EC" w:rsidP="00324C64">
            <w:pPr>
              <w:pStyle w:val="ListParagraph"/>
              <w:ind w:left="0"/>
              <w:jc w:val="both"/>
              <w:rPr>
                <w:sz w:val="28"/>
                <w:szCs w:val="24"/>
              </w:rPr>
            </w:pPr>
            <w:r>
              <w:rPr>
                <w:sz w:val="28"/>
                <w:szCs w:val="24"/>
              </w:rPr>
              <w:t>Analytical: breaks things down</w:t>
            </w:r>
          </w:p>
        </w:tc>
        <w:tc>
          <w:tcPr>
            <w:tcW w:w="4700" w:type="dxa"/>
          </w:tcPr>
          <w:p w:rsidR="004C1EAC" w:rsidRDefault="00B302EC" w:rsidP="00324C64">
            <w:pPr>
              <w:pStyle w:val="ListParagraph"/>
              <w:ind w:left="0"/>
              <w:jc w:val="both"/>
              <w:rPr>
                <w:sz w:val="28"/>
                <w:szCs w:val="24"/>
              </w:rPr>
            </w:pPr>
            <w:r>
              <w:rPr>
                <w:sz w:val="28"/>
                <w:szCs w:val="24"/>
              </w:rPr>
              <w:t>Constructional: pattern - seeking</w:t>
            </w:r>
          </w:p>
        </w:tc>
      </w:tr>
      <w:tr w:rsidR="00B302EC" w:rsidTr="00C9425F">
        <w:tc>
          <w:tcPr>
            <w:tcW w:w="4820" w:type="dxa"/>
          </w:tcPr>
          <w:p w:rsidR="004C1EAC" w:rsidRDefault="00B302EC" w:rsidP="00324C64">
            <w:pPr>
              <w:pStyle w:val="ListParagraph"/>
              <w:ind w:left="0"/>
              <w:jc w:val="both"/>
              <w:rPr>
                <w:sz w:val="28"/>
                <w:szCs w:val="24"/>
              </w:rPr>
            </w:pPr>
            <w:r>
              <w:rPr>
                <w:sz w:val="28"/>
                <w:szCs w:val="24"/>
              </w:rPr>
              <w:t>Deductive: draws conclusions through a logical progression from the general to the particular</w:t>
            </w:r>
          </w:p>
        </w:tc>
        <w:tc>
          <w:tcPr>
            <w:tcW w:w="4700" w:type="dxa"/>
          </w:tcPr>
          <w:p w:rsidR="004C1EAC" w:rsidRDefault="00B302EC" w:rsidP="00324C64">
            <w:pPr>
              <w:pStyle w:val="ListParagraph"/>
              <w:ind w:left="0"/>
              <w:jc w:val="both"/>
              <w:rPr>
                <w:sz w:val="28"/>
                <w:szCs w:val="24"/>
              </w:rPr>
            </w:pPr>
            <w:r>
              <w:rPr>
                <w:sz w:val="28"/>
                <w:szCs w:val="24"/>
              </w:rPr>
              <w:t>Inductive: draws general conclusions from an intuitive basis and a variety of sources</w:t>
            </w:r>
          </w:p>
        </w:tc>
      </w:tr>
      <w:tr w:rsidR="00B302EC" w:rsidTr="00C9425F">
        <w:tc>
          <w:tcPr>
            <w:tcW w:w="4820" w:type="dxa"/>
          </w:tcPr>
          <w:p w:rsidR="004C1EAC" w:rsidRDefault="00640530" w:rsidP="00324C64">
            <w:pPr>
              <w:pStyle w:val="ListParagraph"/>
              <w:ind w:left="0"/>
              <w:jc w:val="both"/>
              <w:rPr>
                <w:sz w:val="28"/>
                <w:szCs w:val="24"/>
              </w:rPr>
            </w:pPr>
            <w:r>
              <w:rPr>
                <w:sz w:val="28"/>
                <w:szCs w:val="24"/>
              </w:rPr>
              <w:t>Keeps to the facts</w:t>
            </w:r>
          </w:p>
        </w:tc>
        <w:tc>
          <w:tcPr>
            <w:tcW w:w="4700" w:type="dxa"/>
          </w:tcPr>
          <w:p w:rsidR="004C1EAC" w:rsidRDefault="00640530" w:rsidP="00324C64">
            <w:pPr>
              <w:pStyle w:val="ListParagraph"/>
              <w:ind w:left="0"/>
              <w:jc w:val="both"/>
              <w:rPr>
                <w:sz w:val="28"/>
                <w:szCs w:val="24"/>
              </w:rPr>
            </w:pPr>
            <w:r>
              <w:rPr>
                <w:sz w:val="28"/>
                <w:szCs w:val="24"/>
              </w:rPr>
              <w:t>Makes several redundant elaborations in an idiosyncratic manner</w:t>
            </w:r>
          </w:p>
        </w:tc>
      </w:tr>
      <w:tr w:rsidR="00B302EC" w:rsidTr="00B255DF">
        <w:tc>
          <w:tcPr>
            <w:tcW w:w="4820" w:type="dxa"/>
            <w:tcBorders>
              <w:bottom w:val="single" w:sz="4" w:space="0" w:color="auto"/>
            </w:tcBorders>
          </w:tcPr>
          <w:p w:rsidR="004C1EAC" w:rsidRDefault="00640530" w:rsidP="00324C64">
            <w:pPr>
              <w:pStyle w:val="ListParagraph"/>
              <w:ind w:left="0"/>
              <w:jc w:val="both"/>
              <w:rPr>
                <w:sz w:val="28"/>
                <w:szCs w:val="24"/>
              </w:rPr>
            </w:pPr>
            <w:r>
              <w:rPr>
                <w:sz w:val="28"/>
                <w:szCs w:val="24"/>
              </w:rPr>
              <w:t>Knows ‘how’</w:t>
            </w:r>
          </w:p>
        </w:tc>
        <w:tc>
          <w:tcPr>
            <w:tcW w:w="4700" w:type="dxa"/>
            <w:tcBorders>
              <w:bottom w:val="single" w:sz="4" w:space="0" w:color="auto"/>
            </w:tcBorders>
          </w:tcPr>
          <w:p w:rsidR="004C1EAC" w:rsidRDefault="00640530" w:rsidP="00324C64">
            <w:pPr>
              <w:pStyle w:val="ListParagraph"/>
              <w:ind w:left="0"/>
              <w:jc w:val="both"/>
              <w:rPr>
                <w:sz w:val="28"/>
                <w:szCs w:val="24"/>
              </w:rPr>
            </w:pPr>
            <w:r>
              <w:rPr>
                <w:sz w:val="28"/>
                <w:szCs w:val="24"/>
              </w:rPr>
              <w:t>Discovers ’what’</w:t>
            </w:r>
          </w:p>
        </w:tc>
      </w:tr>
      <w:tr w:rsidR="00B302EC" w:rsidTr="00B255DF">
        <w:tc>
          <w:tcPr>
            <w:tcW w:w="4820" w:type="dxa"/>
            <w:tcBorders>
              <w:bottom w:val="single" w:sz="4" w:space="0" w:color="auto"/>
            </w:tcBorders>
          </w:tcPr>
          <w:p w:rsidR="004C1EAC" w:rsidRDefault="00640530" w:rsidP="00324C64">
            <w:pPr>
              <w:pStyle w:val="ListParagraph"/>
              <w:ind w:left="0"/>
              <w:jc w:val="both"/>
              <w:rPr>
                <w:sz w:val="28"/>
                <w:szCs w:val="24"/>
              </w:rPr>
            </w:pPr>
            <w:r>
              <w:rPr>
                <w:sz w:val="28"/>
                <w:szCs w:val="24"/>
              </w:rPr>
              <w:t xml:space="preserve">Thinks in signs </w:t>
            </w:r>
          </w:p>
        </w:tc>
        <w:tc>
          <w:tcPr>
            <w:tcW w:w="4700" w:type="dxa"/>
            <w:tcBorders>
              <w:bottom w:val="single" w:sz="4" w:space="0" w:color="auto"/>
            </w:tcBorders>
          </w:tcPr>
          <w:p w:rsidR="00B255DF" w:rsidRDefault="00640530" w:rsidP="00324C64">
            <w:pPr>
              <w:pStyle w:val="ListParagraph"/>
              <w:ind w:left="0"/>
              <w:jc w:val="both"/>
              <w:rPr>
                <w:sz w:val="28"/>
                <w:szCs w:val="24"/>
              </w:rPr>
            </w:pPr>
            <w:r>
              <w:rPr>
                <w:sz w:val="28"/>
                <w:szCs w:val="24"/>
              </w:rPr>
              <w:t xml:space="preserve">Thinks in design-remembers complex images </w:t>
            </w:r>
          </w:p>
        </w:tc>
      </w:tr>
      <w:tr w:rsidR="00B255DF" w:rsidTr="00B255DF">
        <w:tc>
          <w:tcPr>
            <w:tcW w:w="9520" w:type="dxa"/>
            <w:gridSpan w:val="2"/>
            <w:tcBorders>
              <w:top w:val="single" w:sz="4" w:space="0" w:color="auto"/>
              <w:left w:val="nil"/>
              <w:bottom w:val="nil"/>
              <w:right w:val="nil"/>
            </w:tcBorders>
            <w:shd w:val="clear" w:color="auto" w:fill="auto"/>
          </w:tcPr>
          <w:p w:rsidR="00B255DF" w:rsidRDefault="00B255DF"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Default="00480EF3" w:rsidP="00B14779">
            <w:pPr>
              <w:pStyle w:val="ListParagraph"/>
              <w:ind w:left="0"/>
              <w:jc w:val="both"/>
              <w:rPr>
                <w:b/>
                <w:sz w:val="32"/>
                <w:szCs w:val="32"/>
              </w:rPr>
            </w:pPr>
          </w:p>
          <w:p w:rsidR="00480EF3" w:rsidRPr="007B5F2D" w:rsidRDefault="00480EF3" w:rsidP="00B14779">
            <w:pPr>
              <w:pStyle w:val="ListParagraph"/>
              <w:ind w:left="0"/>
              <w:jc w:val="both"/>
              <w:rPr>
                <w:b/>
                <w:sz w:val="32"/>
                <w:szCs w:val="32"/>
              </w:rPr>
            </w:pPr>
          </w:p>
        </w:tc>
      </w:tr>
      <w:tr w:rsidR="00B14779" w:rsidTr="00C9425F">
        <w:tc>
          <w:tcPr>
            <w:tcW w:w="9520" w:type="dxa"/>
            <w:gridSpan w:val="2"/>
            <w:tcBorders>
              <w:bottom w:val="nil"/>
            </w:tcBorders>
            <w:shd w:val="clear" w:color="auto" w:fill="073763" w:themeFill="accent1" w:themeFillShade="80"/>
          </w:tcPr>
          <w:p w:rsidR="007B5F2D" w:rsidRPr="007B5F2D" w:rsidRDefault="00B14779" w:rsidP="00B14779">
            <w:pPr>
              <w:pStyle w:val="ListParagraph"/>
              <w:ind w:left="0"/>
              <w:jc w:val="both"/>
              <w:rPr>
                <w:b/>
                <w:sz w:val="32"/>
                <w:szCs w:val="32"/>
              </w:rPr>
            </w:pPr>
            <w:r w:rsidRPr="007B5F2D">
              <w:rPr>
                <w:b/>
                <w:sz w:val="32"/>
                <w:szCs w:val="32"/>
              </w:rPr>
              <w:lastRenderedPageBreak/>
              <w:t>Common features of the dyslexic cognitive style</w:t>
            </w:r>
          </w:p>
          <w:p w:rsidR="00B14779" w:rsidRPr="007B5F2D" w:rsidRDefault="00B14779" w:rsidP="00B14779">
            <w:pPr>
              <w:pStyle w:val="ListParagraph"/>
              <w:ind w:left="0"/>
              <w:jc w:val="both"/>
              <w:rPr>
                <w:sz w:val="28"/>
                <w:szCs w:val="24"/>
              </w:rPr>
            </w:pPr>
            <w:r w:rsidRPr="007B5F2D">
              <w:rPr>
                <w:sz w:val="32"/>
                <w:szCs w:val="32"/>
              </w:rPr>
              <w:t xml:space="preserve">(adapted from </w:t>
            </w:r>
            <w:proofErr w:type="spellStart"/>
            <w:r w:rsidRPr="007B5F2D">
              <w:rPr>
                <w:sz w:val="32"/>
                <w:szCs w:val="32"/>
              </w:rPr>
              <w:t>Krupska</w:t>
            </w:r>
            <w:proofErr w:type="spellEnd"/>
            <w:r w:rsidRPr="007B5F2D">
              <w:rPr>
                <w:sz w:val="32"/>
                <w:szCs w:val="32"/>
              </w:rPr>
              <w:t xml:space="preserve"> and Klein 1995:42)</w:t>
            </w:r>
          </w:p>
        </w:tc>
      </w:tr>
      <w:tr w:rsidR="00B14779" w:rsidTr="00C9425F">
        <w:tc>
          <w:tcPr>
            <w:tcW w:w="9520" w:type="dxa"/>
            <w:gridSpan w:val="2"/>
            <w:tcBorders>
              <w:top w:val="nil"/>
              <w:left w:val="nil"/>
              <w:bottom w:val="nil"/>
              <w:right w:val="nil"/>
            </w:tcBorders>
          </w:tcPr>
          <w:p w:rsidR="00C9425F" w:rsidRDefault="00C9425F" w:rsidP="00B14779">
            <w:pPr>
              <w:pStyle w:val="ListParagraph"/>
              <w:ind w:left="0"/>
              <w:jc w:val="both"/>
              <w:rPr>
                <w:sz w:val="28"/>
                <w:szCs w:val="24"/>
              </w:rPr>
            </w:pPr>
          </w:p>
          <w:tbl>
            <w:tblPr>
              <w:tblStyle w:val="TableGrid"/>
              <w:tblW w:w="9385" w:type="dxa"/>
              <w:tblLook w:val="04A0" w:firstRow="1" w:lastRow="0" w:firstColumn="1" w:lastColumn="0" w:noHBand="0" w:noVBand="1"/>
            </w:tblPr>
            <w:tblGrid>
              <w:gridCol w:w="4145"/>
              <w:gridCol w:w="5240"/>
            </w:tblGrid>
            <w:tr w:rsidR="00C51602" w:rsidTr="00C9425F">
              <w:tc>
                <w:tcPr>
                  <w:tcW w:w="4145" w:type="dxa"/>
                  <w:shd w:val="clear" w:color="auto" w:fill="B3EAF2" w:themeFill="background2" w:themeFillShade="E6"/>
                </w:tcPr>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C51602" w:rsidRPr="007B5F2D" w:rsidRDefault="00C51602" w:rsidP="007B5F2D">
                  <w:pPr>
                    <w:pStyle w:val="ListParagraph"/>
                    <w:ind w:left="0"/>
                    <w:jc w:val="center"/>
                    <w:rPr>
                      <w:b/>
                      <w:sz w:val="32"/>
                      <w:szCs w:val="32"/>
                    </w:rPr>
                  </w:pPr>
                  <w:r w:rsidRPr="007B5F2D">
                    <w:rPr>
                      <w:b/>
                      <w:sz w:val="32"/>
                      <w:szCs w:val="32"/>
                    </w:rPr>
                    <w:t>Holistic learning style</w:t>
                  </w:r>
                </w:p>
              </w:tc>
              <w:tc>
                <w:tcPr>
                  <w:tcW w:w="5240" w:type="dxa"/>
                  <w:shd w:val="clear" w:color="auto" w:fill="D1F2F7"/>
                </w:tcPr>
                <w:p w:rsidR="00C51602" w:rsidRPr="00C9425F" w:rsidRDefault="00C51602" w:rsidP="00C9425F">
                  <w:pPr>
                    <w:pStyle w:val="ListParagraph"/>
                    <w:numPr>
                      <w:ilvl w:val="0"/>
                      <w:numId w:val="18"/>
                    </w:numPr>
                    <w:jc w:val="both"/>
                    <w:rPr>
                      <w:sz w:val="28"/>
                      <w:szCs w:val="24"/>
                    </w:rPr>
                  </w:pPr>
                  <w:r>
                    <w:rPr>
                      <w:sz w:val="28"/>
                      <w:szCs w:val="24"/>
                    </w:rPr>
                    <w:t>Uses a global approach to problem solving</w:t>
                  </w:r>
                </w:p>
                <w:p w:rsidR="00C51602" w:rsidRDefault="00C51602" w:rsidP="00C51602">
                  <w:pPr>
                    <w:pStyle w:val="ListParagraph"/>
                    <w:numPr>
                      <w:ilvl w:val="0"/>
                      <w:numId w:val="18"/>
                    </w:numPr>
                    <w:jc w:val="both"/>
                    <w:rPr>
                      <w:sz w:val="28"/>
                      <w:szCs w:val="24"/>
                    </w:rPr>
                  </w:pPr>
                  <w:r>
                    <w:rPr>
                      <w:sz w:val="28"/>
                      <w:szCs w:val="24"/>
                    </w:rPr>
                    <w:t>Personalises learning</w:t>
                  </w:r>
                </w:p>
                <w:p w:rsidR="00C51602" w:rsidRDefault="00C51602" w:rsidP="00C51602">
                  <w:pPr>
                    <w:pStyle w:val="ListParagraph"/>
                    <w:numPr>
                      <w:ilvl w:val="0"/>
                      <w:numId w:val="18"/>
                    </w:numPr>
                    <w:jc w:val="both"/>
                    <w:rPr>
                      <w:sz w:val="28"/>
                      <w:szCs w:val="24"/>
                    </w:rPr>
                  </w:pPr>
                  <w:r>
                    <w:rPr>
                      <w:sz w:val="28"/>
                      <w:szCs w:val="24"/>
                    </w:rPr>
                    <w:t>Uses individual ‘props’</w:t>
                  </w:r>
                  <w:r w:rsidR="006B3DC2">
                    <w:rPr>
                      <w:sz w:val="28"/>
                      <w:szCs w:val="24"/>
                    </w:rPr>
                    <w:t xml:space="preserve"> </w:t>
                  </w:r>
                  <w:r>
                    <w:rPr>
                      <w:sz w:val="28"/>
                      <w:szCs w:val="24"/>
                    </w:rPr>
                    <w:t>to aid understanding</w:t>
                  </w:r>
                </w:p>
                <w:p w:rsidR="00C51602" w:rsidRDefault="00C51602" w:rsidP="00C51602">
                  <w:pPr>
                    <w:pStyle w:val="ListParagraph"/>
                    <w:numPr>
                      <w:ilvl w:val="0"/>
                      <w:numId w:val="18"/>
                    </w:numPr>
                    <w:jc w:val="both"/>
                    <w:rPr>
                      <w:sz w:val="28"/>
                      <w:szCs w:val="24"/>
                    </w:rPr>
                  </w:pPr>
                  <w:r>
                    <w:rPr>
                      <w:sz w:val="28"/>
                      <w:szCs w:val="24"/>
                    </w:rPr>
                    <w:t>Needs overall picture as a guide to learning right from the start-fits in details much later on</w:t>
                  </w:r>
                </w:p>
                <w:p w:rsidR="00C51602" w:rsidRDefault="00C51602" w:rsidP="00C51602">
                  <w:pPr>
                    <w:pStyle w:val="ListParagraph"/>
                    <w:numPr>
                      <w:ilvl w:val="0"/>
                      <w:numId w:val="18"/>
                    </w:numPr>
                    <w:jc w:val="both"/>
                    <w:rPr>
                      <w:sz w:val="28"/>
                      <w:szCs w:val="24"/>
                    </w:rPr>
                  </w:pPr>
                  <w:r>
                    <w:rPr>
                      <w:sz w:val="28"/>
                      <w:szCs w:val="24"/>
                    </w:rPr>
                    <w:t>Needs to ‘work a</w:t>
                  </w:r>
                  <w:r w:rsidR="006B3DC2">
                    <w:rPr>
                      <w:sz w:val="28"/>
                      <w:szCs w:val="24"/>
                    </w:rPr>
                    <w:t xml:space="preserve"> head’, to get an overview of th</w:t>
                  </w:r>
                  <w:r>
                    <w:rPr>
                      <w:sz w:val="28"/>
                      <w:szCs w:val="24"/>
                    </w:rPr>
                    <w:t>e topic as a whole from the start</w:t>
                  </w:r>
                </w:p>
              </w:tc>
            </w:tr>
            <w:tr w:rsidR="00C51602" w:rsidTr="00C9425F">
              <w:tc>
                <w:tcPr>
                  <w:tcW w:w="4145" w:type="dxa"/>
                  <w:shd w:val="clear" w:color="auto" w:fill="94F6DB" w:themeFill="accent4" w:themeFillTint="66"/>
                </w:tcPr>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C51602" w:rsidRPr="007B5F2D" w:rsidRDefault="00934135" w:rsidP="007B5F2D">
                  <w:pPr>
                    <w:pStyle w:val="ListParagraph"/>
                    <w:ind w:left="0"/>
                    <w:jc w:val="center"/>
                    <w:rPr>
                      <w:b/>
                      <w:sz w:val="32"/>
                      <w:szCs w:val="32"/>
                    </w:rPr>
                  </w:pPr>
                  <w:r w:rsidRPr="007B5F2D">
                    <w:rPr>
                      <w:b/>
                      <w:sz w:val="32"/>
                      <w:szCs w:val="32"/>
                    </w:rPr>
                    <w:t>Intuitive thinker</w:t>
                  </w:r>
                </w:p>
              </w:tc>
              <w:tc>
                <w:tcPr>
                  <w:tcW w:w="5240" w:type="dxa"/>
                  <w:shd w:val="clear" w:color="auto" w:fill="C9FBED" w:themeFill="accent4" w:themeFillTint="33"/>
                </w:tcPr>
                <w:p w:rsidR="00C51602" w:rsidRDefault="00934135" w:rsidP="00934135">
                  <w:pPr>
                    <w:pStyle w:val="ListParagraph"/>
                    <w:numPr>
                      <w:ilvl w:val="0"/>
                      <w:numId w:val="19"/>
                    </w:numPr>
                    <w:jc w:val="both"/>
                    <w:rPr>
                      <w:sz w:val="28"/>
                      <w:szCs w:val="24"/>
                    </w:rPr>
                  </w:pPr>
                  <w:r>
                    <w:rPr>
                      <w:sz w:val="28"/>
                      <w:szCs w:val="24"/>
                    </w:rPr>
                    <w:t>Part of the process of holistic thinking-‘knows the answer through making associations and personal knowledge or thought,</w:t>
                  </w:r>
                  <w:r w:rsidR="001329E7">
                    <w:rPr>
                      <w:sz w:val="28"/>
                      <w:szCs w:val="24"/>
                    </w:rPr>
                    <w:t xml:space="preserve"> </w:t>
                  </w:r>
                  <w:r>
                    <w:rPr>
                      <w:sz w:val="28"/>
                      <w:szCs w:val="24"/>
                    </w:rPr>
                    <w:t>rath</w:t>
                  </w:r>
                  <w:r w:rsidR="001329E7">
                    <w:rPr>
                      <w:sz w:val="28"/>
                      <w:szCs w:val="24"/>
                    </w:rPr>
                    <w:t>e</w:t>
                  </w:r>
                  <w:r>
                    <w:rPr>
                      <w:sz w:val="28"/>
                      <w:szCs w:val="24"/>
                    </w:rPr>
                    <w:t>r than systematic working out</w:t>
                  </w:r>
                  <w:r w:rsidR="00490895">
                    <w:rPr>
                      <w:sz w:val="28"/>
                      <w:szCs w:val="24"/>
                    </w:rPr>
                    <w:t>’</w:t>
                  </w:r>
                </w:p>
              </w:tc>
            </w:tr>
            <w:tr w:rsidR="00C51602" w:rsidTr="00480EF3">
              <w:tc>
                <w:tcPr>
                  <w:tcW w:w="4145" w:type="dxa"/>
                  <w:tcBorders>
                    <w:bottom w:val="single" w:sz="4" w:space="0" w:color="auto"/>
                  </w:tcBorders>
                  <w:shd w:val="clear" w:color="auto" w:fill="B0DFA0" w:themeFill="accent5" w:themeFillTint="99"/>
                </w:tcPr>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C51602" w:rsidRPr="007B5F2D" w:rsidRDefault="00934135" w:rsidP="007B5F2D">
                  <w:pPr>
                    <w:pStyle w:val="ListParagraph"/>
                    <w:ind w:left="0"/>
                    <w:jc w:val="center"/>
                    <w:rPr>
                      <w:b/>
                      <w:sz w:val="32"/>
                      <w:szCs w:val="32"/>
                    </w:rPr>
                  </w:pPr>
                  <w:r w:rsidRPr="007B5F2D">
                    <w:rPr>
                      <w:b/>
                      <w:sz w:val="32"/>
                      <w:szCs w:val="32"/>
                    </w:rPr>
                    <w:t>St</w:t>
                  </w:r>
                  <w:r w:rsidR="001329E7" w:rsidRPr="007B5F2D">
                    <w:rPr>
                      <w:b/>
                      <w:sz w:val="32"/>
                      <w:szCs w:val="32"/>
                    </w:rPr>
                    <w:t>r</w:t>
                  </w:r>
                  <w:r w:rsidRPr="007B5F2D">
                    <w:rPr>
                      <w:b/>
                      <w:sz w:val="32"/>
                      <w:szCs w:val="32"/>
                    </w:rPr>
                    <w:t>ong visual-spatial thinker</w:t>
                  </w:r>
                </w:p>
              </w:tc>
              <w:tc>
                <w:tcPr>
                  <w:tcW w:w="5240" w:type="dxa"/>
                  <w:tcBorders>
                    <w:bottom w:val="single" w:sz="4" w:space="0" w:color="auto"/>
                  </w:tcBorders>
                  <w:shd w:val="clear" w:color="auto" w:fill="CAE9C0" w:themeFill="accent5" w:themeFillTint="66"/>
                </w:tcPr>
                <w:p w:rsidR="00C51602" w:rsidRDefault="00934135" w:rsidP="00934135">
                  <w:pPr>
                    <w:pStyle w:val="ListParagraph"/>
                    <w:numPr>
                      <w:ilvl w:val="0"/>
                      <w:numId w:val="19"/>
                    </w:numPr>
                    <w:jc w:val="both"/>
                    <w:rPr>
                      <w:sz w:val="28"/>
                      <w:szCs w:val="24"/>
                    </w:rPr>
                  </w:pPr>
                  <w:r>
                    <w:rPr>
                      <w:sz w:val="28"/>
                      <w:szCs w:val="24"/>
                    </w:rPr>
                    <w:t xml:space="preserve">Responds to visual-spatial </w:t>
                  </w:r>
                  <w:r w:rsidR="001329E7">
                    <w:rPr>
                      <w:sz w:val="28"/>
                      <w:szCs w:val="24"/>
                    </w:rPr>
                    <w:t>patterns</w:t>
                  </w:r>
                  <w:r>
                    <w:rPr>
                      <w:sz w:val="28"/>
                      <w:szCs w:val="24"/>
                    </w:rPr>
                    <w:t xml:space="preserve"> e.g. keyboard</w:t>
                  </w:r>
                </w:p>
                <w:p w:rsidR="00934135" w:rsidRDefault="00507FA0" w:rsidP="00507FA0">
                  <w:pPr>
                    <w:pStyle w:val="ListParagraph"/>
                    <w:numPr>
                      <w:ilvl w:val="0"/>
                      <w:numId w:val="19"/>
                    </w:numPr>
                    <w:jc w:val="both"/>
                    <w:rPr>
                      <w:sz w:val="28"/>
                      <w:szCs w:val="24"/>
                    </w:rPr>
                  </w:pPr>
                  <w:r>
                    <w:rPr>
                      <w:sz w:val="28"/>
                      <w:szCs w:val="24"/>
                    </w:rPr>
                    <w:t xml:space="preserve">Can use </w:t>
                  </w:r>
                  <w:proofErr w:type="gramStart"/>
                  <w:r>
                    <w:rPr>
                      <w:sz w:val="28"/>
                      <w:szCs w:val="24"/>
                    </w:rPr>
                    <w:t xml:space="preserve">a </w:t>
                  </w:r>
                  <w:r w:rsidR="00934135">
                    <w:rPr>
                      <w:sz w:val="28"/>
                      <w:szCs w:val="24"/>
                    </w:rPr>
                    <w:t xml:space="preserve"> form</w:t>
                  </w:r>
                  <w:proofErr w:type="gramEnd"/>
                  <w:r w:rsidR="00934135">
                    <w:rPr>
                      <w:sz w:val="28"/>
                      <w:szCs w:val="24"/>
                    </w:rPr>
                    <w:t xml:space="preserve"> of thought where im</w:t>
                  </w:r>
                  <w:r w:rsidR="004C7DA5">
                    <w:rPr>
                      <w:sz w:val="28"/>
                      <w:szCs w:val="24"/>
                    </w:rPr>
                    <w:t xml:space="preserve">ages are generated or recalled </w:t>
                  </w:r>
                  <w:r w:rsidR="00934135">
                    <w:rPr>
                      <w:sz w:val="28"/>
                      <w:szCs w:val="24"/>
                    </w:rPr>
                    <w:t>in the mind-these are manipulated,</w:t>
                  </w:r>
                  <w:r>
                    <w:rPr>
                      <w:sz w:val="28"/>
                      <w:szCs w:val="24"/>
                    </w:rPr>
                    <w:t xml:space="preserve"> </w:t>
                  </w:r>
                  <w:r w:rsidR="00934135">
                    <w:rPr>
                      <w:sz w:val="28"/>
                      <w:szCs w:val="24"/>
                    </w:rPr>
                    <w:t>overlaid,</w:t>
                  </w:r>
                  <w:r>
                    <w:rPr>
                      <w:sz w:val="28"/>
                      <w:szCs w:val="24"/>
                    </w:rPr>
                    <w:t xml:space="preserve"> t</w:t>
                  </w:r>
                  <w:r w:rsidR="00934135">
                    <w:rPr>
                      <w:sz w:val="28"/>
                      <w:szCs w:val="24"/>
                    </w:rPr>
                    <w:t>ranslated,</w:t>
                  </w:r>
                  <w:r>
                    <w:rPr>
                      <w:sz w:val="28"/>
                      <w:szCs w:val="24"/>
                    </w:rPr>
                    <w:t xml:space="preserve"> </w:t>
                  </w:r>
                  <w:r w:rsidR="00934135">
                    <w:rPr>
                      <w:sz w:val="28"/>
                      <w:szCs w:val="24"/>
                    </w:rPr>
                    <w:t>associated with other similar forms</w:t>
                  </w:r>
                  <w:r w:rsidR="00B97B42">
                    <w:rPr>
                      <w:sz w:val="28"/>
                      <w:szCs w:val="24"/>
                    </w:rPr>
                    <w:t>.</w:t>
                  </w:r>
                  <w:r>
                    <w:rPr>
                      <w:sz w:val="28"/>
                      <w:szCs w:val="24"/>
                    </w:rPr>
                    <w:t xml:space="preserve"> </w:t>
                  </w:r>
                  <w:r w:rsidR="00B97B42">
                    <w:rPr>
                      <w:sz w:val="28"/>
                      <w:szCs w:val="24"/>
                    </w:rPr>
                    <w:t>They can be ro</w:t>
                  </w:r>
                  <w:r w:rsidR="00AC06E5">
                    <w:rPr>
                      <w:sz w:val="28"/>
                      <w:szCs w:val="24"/>
                    </w:rPr>
                    <w:t>t</w:t>
                  </w:r>
                  <w:r w:rsidR="00B97B42">
                    <w:rPr>
                      <w:sz w:val="28"/>
                      <w:szCs w:val="24"/>
                    </w:rPr>
                    <w:t>at</w:t>
                  </w:r>
                  <w:r w:rsidR="00AC06E5">
                    <w:rPr>
                      <w:sz w:val="28"/>
                      <w:szCs w:val="24"/>
                    </w:rPr>
                    <w:t>ed ,increased or reduced in size,</w:t>
                  </w:r>
                  <w:r>
                    <w:rPr>
                      <w:sz w:val="28"/>
                      <w:szCs w:val="24"/>
                    </w:rPr>
                    <w:t xml:space="preserve"> </w:t>
                  </w:r>
                  <w:r w:rsidR="00AC06E5">
                    <w:rPr>
                      <w:sz w:val="28"/>
                      <w:szCs w:val="24"/>
                    </w:rPr>
                    <w:t>distorted,</w:t>
                  </w:r>
                  <w:r>
                    <w:rPr>
                      <w:sz w:val="28"/>
                      <w:szCs w:val="24"/>
                    </w:rPr>
                    <w:t xml:space="preserve"> </w:t>
                  </w:r>
                  <w:r w:rsidR="00AC06E5">
                    <w:rPr>
                      <w:sz w:val="28"/>
                      <w:szCs w:val="24"/>
                    </w:rPr>
                    <w:t>or otherwise transformed gradually from one familiar image to another</w:t>
                  </w:r>
                  <w:r>
                    <w:rPr>
                      <w:sz w:val="28"/>
                      <w:szCs w:val="24"/>
                    </w:rPr>
                    <w:t xml:space="preserve"> (West cited by </w:t>
                  </w:r>
                  <w:proofErr w:type="spellStart"/>
                  <w:r>
                    <w:rPr>
                      <w:sz w:val="28"/>
                      <w:szCs w:val="24"/>
                    </w:rPr>
                    <w:t>Kru</w:t>
                  </w:r>
                  <w:r w:rsidR="004C7DA5">
                    <w:rPr>
                      <w:sz w:val="28"/>
                      <w:szCs w:val="24"/>
                    </w:rPr>
                    <w:t>pska</w:t>
                  </w:r>
                  <w:proofErr w:type="spellEnd"/>
                  <w:r w:rsidR="004C7DA5">
                    <w:rPr>
                      <w:sz w:val="28"/>
                      <w:szCs w:val="24"/>
                    </w:rPr>
                    <w:t xml:space="preserve"> and Klein 1995: 42)</w:t>
                  </w:r>
                </w:p>
                <w:p w:rsidR="00C9425F" w:rsidRPr="00C9425F" w:rsidRDefault="00C9425F" w:rsidP="00C9425F">
                  <w:pPr>
                    <w:jc w:val="both"/>
                    <w:rPr>
                      <w:sz w:val="28"/>
                      <w:szCs w:val="24"/>
                    </w:rPr>
                  </w:pPr>
                </w:p>
              </w:tc>
            </w:tr>
            <w:tr w:rsidR="00C51602" w:rsidTr="00480EF3">
              <w:tc>
                <w:tcPr>
                  <w:tcW w:w="4145" w:type="dxa"/>
                  <w:tcBorders>
                    <w:top w:val="single" w:sz="4" w:space="0" w:color="auto"/>
                    <w:left w:val="single" w:sz="4" w:space="0" w:color="auto"/>
                    <w:bottom w:val="single" w:sz="4" w:space="0" w:color="auto"/>
                    <w:right w:val="single" w:sz="4" w:space="0" w:color="auto"/>
                  </w:tcBorders>
                  <w:shd w:val="clear" w:color="auto" w:fill="FFA679"/>
                </w:tcPr>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C51602" w:rsidRPr="007B5F2D" w:rsidRDefault="006A66D6" w:rsidP="007B5F2D">
                  <w:pPr>
                    <w:pStyle w:val="ListParagraph"/>
                    <w:ind w:left="0"/>
                    <w:jc w:val="center"/>
                    <w:rPr>
                      <w:b/>
                      <w:sz w:val="32"/>
                      <w:szCs w:val="32"/>
                    </w:rPr>
                  </w:pPr>
                  <w:r w:rsidRPr="007B5F2D">
                    <w:rPr>
                      <w:b/>
                      <w:sz w:val="32"/>
                      <w:szCs w:val="32"/>
                    </w:rPr>
                    <w:t>C</w:t>
                  </w:r>
                  <w:r w:rsidR="0015048A" w:rsidRPr="007B5F2D">
                    <w:rPr>
                      <w:b/>
                      <w:sz w:val="32"/>
                      <w:szCs w:val="32"/>
                    </w:rPr>
                    <w:t>on</w:t>
                  </w:r>
                  <w:r w:rsidR="007B5F2D" w:rsidRPr="007B5F2D">
                    <w:rPr>
                      <w:b/>
                      <w:sz w:val="32"/>
                      <w:szCs w:val="32"/>
                    </w:rPr>
                    <w:t>crete l</w:t>
                  </w:r>
                  <w:r w:rsidRPr="007B5F2D">
                    <w:rPr>
                      <w:b/>
                      <w:sz w:val="32"/>
                      <w:szCs w:val="32"/>
                    </w:rPr>
                    <w:t>earner</w:t>
                  </w:r>
                </w:p>
              </w:tc>
              <w:tc>
                <w:tcPr>
                  <w:tcW w:w="5240" w:type="dxa"/>
                  <w:tcBorders>
                    <w:top w:val="single" w:sz="4" w:space="0" w:color="auto"/>
                    <w:left w:val="single" w:sz="4" w:space="0" w:color="auto"/>
                    <w:bottom w:val="single" w:sz="4" w:space="0" w:color="auto"/>
                    <w:right w:val="single" w:sz="4" w:space="0" w:color="auto"/>
                  </w:tcBorders>
                  <w:shd w:val="clear" w:color="auto" w:fill="FFECD9"/>
                </w:tcPr>
                <w:p w:rsidR="00C51602" w:rsidRDefault="001E47CB" w:rsidP="006A66D6">
                  <w:pPr>
                    <w:pStyle w:val="ListParagraph"/>
                    <w:numPr>
                      <w:ilvl w:val="0"/>
                      <w:numId w:val="20"/>
                    </w:numPr>
                    <w:jc w:val="both"/>
                    <w:rPr>
                      <w:sz w:val="28"/>
                      <w:szCs w:val="24"/>
                    </w:rPr>
                  </w:pPr>
                  <w:r>
                    <w:rPr>
                      <w:sz w:val="28"/>
                      <w:szCs w:val="24"/>
                    </w:rPr>
                    <w:t>Good at</w:t>
                  </w:r>
                  <w:r w:rsidR="006A66D6">
                    <w:rPr>
                      <w:sz w:val="28"/>
                      <w:szCs w:val="24"/>
                    </w:rPr>
                    <w:t xml:space="preserve"> hands</w:t>
                  </w:r>
                  <w:r>
                    <w:rPr>
                      <w:sz w:val="28"/>
                      <w:szCs w:val="24"/>
                    </w:rPr>
                    <w:t>-</w:t>
                  </w:r>
                  <w:r w:rsidR="006A66D6">
                    <w:rPr>
                      <w:sz w:val="28"/>
                      <w:szCs w:val="24"/>
                    </w:rPr>
                    <w:t xml:space="preserve"> on practical skills</w:t>
                  </w:r>
                </w:p>
                <w:p w:rsidR="006A66D6" w:rsidRDefault="006A66D6" w:rsidP="006A66D6">
                  <w:pPr>
                    <w:pStyle w:val="ListParagraph"/>
                    <w:numPr>
                      <w:ilvl w:val="0"/>
                      <w:numId w:val="20"/>
                    </w:numPr>
                    <w:jc w:val="both"/>
                    <w:rPr>
                      <w:sz w:val="28"/>
                      <w:szCs w:val="24"/>
                    </w:rPr>
                  </w:pPr>
                  <w:r>
                    <w:rPr>
                      <w:sz w:val="28"/>
                      <w:szCs w:val="24"/>
                    </w:rPr>
                    <w:t>Learns better from actively investigating a subject rather than passively receiving /hearing information from lecturer/teacher</w:t>
                  </w:r>
                </w:p>
                <w:p w:rsidR="006A66D6" w:rsidRDefault="006A66D6" w:rsidP="006A66D6">
                  <w:pPr>
                    <w:pStyle w:val="ListParagraph"/>
                    <w:numPr>
                      <w:ilvl w:val="0"/>
                      <w:numId w:val="20"/>
                    </w:numPr>
                    <w:jc w:val="both"/>
                    <w:rPr>
                      <w:sz w:val="28"/>
                      <w:szCs w:val="24"/>
                    </w:rPr>
                  </w:pPr>
                  <w:r>
                    <w:rPr>
                      <w:sz w:val="28"/>
                      <w:szCs w:val="24"/>
                    </w:rPr>
                    <w:t>Sometimes needs to feel materials before writing or reading about a subject or needs to try something out for practice first</w:t>
                  </w:r>
                  <w:r w:rsidR="00C9425F">
                    <w:rPr>
                      <w:sz w:val="28"/>
                      <w:szCs w:val="24"/>
                    </w:rPr>
                    <w:t>.</w:t>
                  </w:r>
                </w:p>
              </w:tc>
            </w:tr>
            <w:tr w:rsidR="00C51602" w:rsidTr="00480EF3">
              <w:tc>
                <w:tcPr>
                  <w:tcW w:w="4145" w:type="dxa"/>
                  <w:tcBorders>
                    <w:top w:val="single" w:sz="4" w:space="0" w:color="auto"/>
                  </w:tcBorders>
                  <w:shd w:val="clear" w:color="auto" w:fill="59A9F2" w:themeFill="accent1" w:themeFillTint="99"/>
                </w:tcPr>
                <w:p w:rsidR="007B5F2D" w:rsidRDefault="007B5F2D" w:rsidP="00B14779">
                  <w:pPr>
                    <w:pStyle w:val="ListParagraph"/>
                    <w:ind w:left="0"/>
                    <w:jc w:val="both"/>
                    <w:rPr>
                      <w:sz w:val="28"/>
                      <w:szCs w:val="24"/>
                    </w:rPr>
                  </w:pPr>
                </w:p>
                <w:p w:rsidR="007B5F2D" w:rsidRDefault="007B5F2D" w:rsidP="00B14779">
                  <w:pPr>
                    <w:pStyle w:val="ListParagraph"/>
                    <w:ind w:left="0"/>
                    <w:jc w:val="both"/>
                    <w:rPr>
                      <w:sz w:val="28"/>
                      <w:szCs w:val="24"/>
                    </w:rPr>
                  </w:pPr>
                </w:p>
                <w:p w:rsidR="00C51602" w:rsidRPr="007B5F2D" w:rsidRDefault="00FB78FE" w:rsidP="007B5F2D">
                  <w:pPr>
                    <w:pStyle w:val="ListParagraph"/>
                    <w:ind w:left="0"/>
                    <w:jc w:val="center"/>
                    <w:rPr>
                      <w:b/>
                      <w:sz w:val="32"/>
                      <w:szCs w:val="32"/>
                    </w:rPr>
                  </w:pPr>
                  <w:r w:rsidRPr="007B5F2D">
                    <w:rPr>
                      <w:b/>
                      <w:sz w:val="32"/>
                      <w:szCs w:val="32"/>
                    </w:rPr>
                    <w:t>Divergent thinker</w:t>
                  </w:r>
                </w:p>
              </w:tc>
              <w:tc>
                <w:tcPr>
                  <w:tcW w:w="5240" w:type="dxa"/>
                  <w:tcBorders>
                    <w:top w:val="single" w:sz="4" w:space="0" w:color="auto"/>
                  </w:tcBorders>
                  <w:shd w:val="clear" w:color="auto" w:fill="C7E2FA" w:themeFill="accent1" w:themeFillTint="33"/>
                </w:tcPr>
                <w:p w:rsidR="00C51602" w:rsidRDefault="00FB78FE" w:rsidP="00FB78FE">
                  <w:pPr>
                    <w:pStyle w:val="ListParagraph"/>
                    <w:numPr>
                      <w:ilvl w:val="0"/>
                      <w:numId w:val="21"/>
                    </w:numPr>
                    <w:jc w:val="both"/>
                    <w:rPr>
                      <w:sz w:val="28"/>
                      <w:szCs w:val="24"/>
                    </w:rPr>
                  </w:pPr>
                  <w:r>
                    <w:rPr>
                      <w:sz w:val="28"/>
                      <w:szCs w:val="24"/>
                    </w:rPr>
                    <w:t xml:space="preserve">Particular </w:t>
                  </w:r>
                  <w:r w:rsidR="002D39A2">
                    <w:rPr>
                      <w:sz w:val="28"/>
                      <w:szCs w:val="24"/>
                    </w:rPr>
                    <w:t>strength makes connections between concepts and can see the interrelationship between sometimes unconnected ideas</w:t>
                  </w:r>
                  <w:r w:rsidR="00C9425F">
                    <w:rPr>
                      <w:sz w:val="28"/>
                      <w:szCs w:val="24"/>
                    </w:rPr>
                    <w:t>.</w:t>
                  </w:r>
                </w:p>
              </w:tc>
            </w:tr>
            <w:tr w:rsidR="00C51602" w:rsidTr="00C9425F">
              <w:tc>
                <w:tcPr>
                  <w:tcW w:w="4145" w:type="dxa"/>
                  <w:shd w:val="clear" w:color="auto" w:fill="7E59D9"/>
                </w:tcPr>
                <w:p w:rsidR="007B5F2D" w:rsidRDefault="007B5F2D" w:rsidP="00B14779">
                  <w:pPr>
                    <w:pStyle w:val="ListParagraph"/>
                    <w:ind w:left="0"/>
                    <w:jc w:val="both"/>
                    <w:rPr>
                      <w:sz w:val="28"/>
                      <w:szCs w:val="24"/>
                    </w:rPr>
                  </w:pPr>
                </w:p>
                <w:p w:rsidR="00C51602" w:rsidRPr="007B5F2D" w:rsidRDefault="002D39A2" w:rsidP="007B5F2D">
                  <w:pPr>
                    <w:pStyle w:val="ListParagraph"/>
                    <w:ind w:left="0"/>
                    <w:jc w:val="center"/>
                    <w:rPr>
                      <w:b/>
                      <w:sz w:val="32"/>
                      <w:szCs w:val="32"/>
                    </w:rPr>
                  </w:pPr>
                  <w:r w:rsidRPr="007B5F2D">
                    <w:rPr>
                      <w:b/>
                      <w:sz w:val="32"/>
                      <w:szCs w:val="32"/>
                    </w:rPr>
                    <w:t>Inductive thinker</w:t>
                  </w:r>
                </w:p>
              </w:tc>
              <w:tc>
                <w:tcPr>
                  <w:tcW w:w="5240" w:type="dxa"/>
                  <w:shd w:val="clear" w:color="auto" w:fill="CC99FF"/>
                </w:tcPr>
                <w:p w:rsidR="00C51602" w:rsidRDefault="006A1E99" w:rsidP="004F05B8">
                  <w:pPr>
                    <w:pStyle w:val="ListParagraph"/>
                    <w:numPr>
                      <w:ilvl w:val="0"/>
                      <w:numId w:val="21"/>
                    </w:numPr>
                    <w:jc w:val="both"/>
                    <w:rPr>
                      <w:sz w:val="28"/>
                      <w:szCs w:val="24"/>
                    </w:rPr>
                  </w:pPr>
                  <w:r>
                    <w:rPr>
                      <w:sz w:val="28"/>
                      <w:szCs w:val="24"/>
                    </w:rPr>
                    <w:t xml:space="preserve">Experiential </w:t>
                  </w:r>
                  <w:r w:rsidR="008301D9">
                    <w:rPr>
                      <w:sz w:val="28"/>
                      <w:szCs w:val="24"/>
                    </w:rPr>
                    <w:t>learning an</w:t>
                  </w:r>
                  <w:r>
                    <w:rPr>
                      <w:sz w:val="28"/>
                      <w:szCs w:val="24"/>
                    </w:rPr>
                    <w:t>d practice facil</w:t>
                  </w:r>
                  <w:r w:rsidR="008301D9">
                    <w:rPr>
                      <w:sz w:val="28"/>
                      <w:szCs w:val="24"/>
                    </w:rPr>
                    <w:t>ita</w:t>
                  </w:r>
                  <w:r>
                    <w:rPr>
                      <w:sz w:val="28"/>
                      <w:szCs w:val="24"/>
                    </w:rPr>
                    <w:t>tes effective learning rather than rules and generalisations</w:t>
                  </w:r>
                  <w:r w:rsidR="00C9425F">
                    <w:rPr>
                      <w:sz w:val="28"/>
                      <w:szCs w:val="24"/>
                    </w:rPr>
                    <w:t>.</w:t>
                  </w:r>
                </w:p>
              </w:tc>
            </w:tr>
            <w:tr w:rsidR="00C51602" w:rsidTr="00C9425F">
              <w:tc>
                <w:tcPr>
                  <w:tcW w:w="4145" w:type="dxa"/>
                  <w:shd w:val="clear" w:color="auto" w:fill="5FF2CA" w:themeFill="accent4" w:themeFillTint="99"/>
                  <w:vAlign w:val="center"/>
                </w:tcPr>
                <w:p w:rsidR="007B5F2D" w:rsidRDefault="007B5F2D" w:rsidP="00C9425F">
                  <w:pPr>
                    <w:pStyle w:val="ListParagraph"/>
                    <w:ind w:left="0"/>
                    <w:jc w:val="center"/>
                    <w:rPr>
                      <w:sz w:val="28"/>
                      <w:szCs w:val="24"/>
                    </w:rPr>
                  </w:pPr>
                </w:p>
                <w:p w:rsidR="00C51602" w:rsidRPr="007B5F2D" w:rsidRDefault="006A1E99" w:rsidP="00C9425F">
                  <w:pPr>
                    <w:pStyle w:val="ListParagraph"/>
                    <w:ind w:left="0"/>
                    <w:jc w:val="center"/>
                    <w:rPr>
                      <w:b/>
                      <w:sz w:val="32"/>
                      <w:szCs w:val="32"/>
                    </w:rPr>
                  </w:pPr>
                  <w:r w:rsidRPr="007B5F2D">
                    <w:rPr>
                      <w:b/>
                      <w:sz w:val="32"/>
                      <w:szCs w:val="32"/>
                    </w:rPr>
                    <w:t>Good spatial thinker</w:t>
                  </w:r>
                </w:p>
              </w:tc>
              <w:tc>
                <w:tcPr>
                  <w:tcW w:w="5240" w:type="dxa"/>
                  <w:shd w:val="clear" w:color="auto" w:fill="C9FBED" w:themeFill="accent4" w:themeFillTint="33"/>
                </w:tcPr>
                <w:p w:rsidR="00C51602" w:rsidRDefault="006A1E99" w:rsidP="006A1E99">
                  <w:pPr>
                    <w:pStyle w:val="ListParagraph"/>
                    <w:numPr>
                      <w:ilvl w:val="0"/>
                      <w:numId w:val="21"/>
                    </w:numPr>
                    <w:jc w:val="both"/>
                    <w:rPr>
                      <w:sz w:val="28"/>
                      <w:szCs w:val="24"/>
                    </w:rPr>
                  </w:pPr>
                  <w:r>
                    <w:rPr>
                      <w:sz w:val="28"/>
                      <w:szCs w:val="24"/>
                    </w:rPr>
                    <w:t>Can use three dimensi</w:t>
                  </w:r>
                  <w:r w:rsidR="008301D9">
                    <w:rPr>
                      <w:sz w:val="28"/>
                      <w:szCs w:val="24"/>
                    </w:rPr>
                    <w:t>on</w:t>
                  </w:r>
                  <w:r>
                    <w:rPr>
                      <w:sz w:val="28"/>
                      <w:szCs w:val="24"/>
                    </w:rPr>
                    <w:t>al space creatively (e.</w:t>
                  </w:r>
                  <w:r w:rsidR="00EA05B7">
                    <w:rPr>
                      <w:sz w:val="28"/>
                      <w:szCs w:val="24"/>
                    </w:rPr>
                    <w:t xml:space="preserve"> </w:t>
                  </w:r>
                  <w:r>
                    <w:rPr>
                      <w:sz w:val="28"/>
                      <w:szCs w:val="24"/>
                    </w:rPr>
                    <w:t xml:space="preserve">g </w:t>
                  </w:r>
                  <w:proofErr w:type="gramStart"/>
                  <w:r w:rsidR="00833FE8">
                    <w:rPr>
                      <w:sz w:val="28"/>
                      <w:szCs w:val="24"/>
                    </w:rPr>
                    <w:t>architects</w:t>
                  </w:r>
                  <w:r w:rsidR="00507FA0">
                    <w:rPr>
                      <w:sz w:val="28"/>
                      <w:szCs w:val="24"/>
                    </w:rPr>
                    <w:t xml:space="preserve"> </w:t>
                  </w:r>
                  <w:r w:rsidR="00833FE8">
                    <w:rPr>
                      <w:sz w:val="28"/>
                      <w:szCs w:val="24"/>
                    </w:rPr>
                    <w:t>,engineers</w:t>
                  </w:r>
                  <w:proofErr w:type="gramEnd"/>
                  <w:r w:rsidR="00833FE8">
                    <w:rPr>
                      <w:sz w:val="28"/>
                      <w:szCs w:val="24"/>
                    </w:rPr>
                    <w:t>)</w:t>
                  </w:r>
                  <w:r w:rsidR="00C9425F">
                    <w:rPr>
                      <w:sz w:val="28"/>
                      <w:szCs w:val="24"/>
                    </w:rPr>
                    <w:t>.</w:t>
                  </w:r>
                </w:p>
              </w:tc>
            </w:tr>
          </w:tbl>
          <w:p w:rsidR="00B14779" w:rsidRDefault="00B14779"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480EF3" w:rsidRDefault="00480EF3"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p w:rsidR="00C9425F" w:rsidRDefault="00C9425F" w:rsidP="00B14779">
            <w:pPr>
              <w:pStyle w:val="ListParagraph"/>
              <w:ind w:left="0"/>
              <w:jc w:val="both"/>
              <w:rPr>
                <w:sz w:val="28"/>
                <w:szCs w:val="24"/>
              </w:rPr>
            </w:pPr>
          </w:p>
          <w:tbl>
            <w:tblPr>
              <w:tblStyle w:val="TableGrid"/>
              <w:tblW w:w="0" w:type="auto"/>
              <w:tblInd w:w="108" w:type="dxa"/>
              <w:tblLook w:val="04A0" w:firstRow="1" w:lastRow="0" w:firstColumn="1" w:lastColumn="0" w:noHBand="0" w:noVBand="1"/>
            </w:tblPr>
            <w:tblGrid>
              <w:gridCol w:w="9196"/>
            </w:tblGrid>
            <w:tr w:rsidR="00B255DF" w:rsidTr="00480EF3">
              <w:tc>
                <w:tcPr>
                  <w:tcW w:w="9520" w:type="dxa"/>
                  <w:tcBorders>
                    <w:top w:val="nil"/>
                    <w:left w:val="nil"/>
                    <w:bottom w:val="nil"/>
                    <w:right w:val="nil"/>
                  </w:tcBorders>
                </w:tcPr>
                <w:p w:rsidR="00436132" w:rsidRDefault="00436132" w:rsidP="00436132">
                  <w:pPr>
                    <w:pStyle w:val="Heading1"/>
                    <w:shd w:val="clear" w:color="auto" w:fill="073763" w:themeFill="accent1" w:themeFillShade="80"/>
                    <w:outlineLvl w:val="0"/>
                    <w:rPr>
                      <w:rFonts w:asciiTheme="minorHAnsi" w:hAnsiTheme="minorHAnsi"/>
                      <w:color w:val="FFFFFF"/>
                      <w:sz w:val="32"/>
                      <w:szCs w:val="32"/>
                    </w:rPr>
                  </w:pPr>
                  <w:bookmarkStart w:id="9" w:name="_Toc441849415"/>
                  <w:bookmarkStart w:id="10" w:name="_Toc446585569"/>
                  <w:r>
                    <w:rPr>
                      <w:rFonts w:asciiTheme="minorHAnsi" w:hAnsiTheme="minorHAnsi"/>
                      <w:color w:val="FFFFFF"/>
                      <w:sz w:val="32"/>
                      <w:szCs w:val="32"/>
                    </w:rPr>
                    <w:lastRenderedPageBreak/>
                    <w:t>Dyslexia Resource Sheet 1 - How can I tell if my student is dyslexic?</w:t>
                  </w:r>
                  <w:bookmarkEnd w:id="9"/>
                  <w:bookmarkEnd w:id="10"/>
                </w:p>
                <w:p w:rsidR="00436132" w:rsidRDefault="00436132" w:rsidP="00436132">
                  <w:pPr>
                    <w:rPr>
                      <w:i/>
                      <w:sz w:val="24"/>
                      <w:szCs w:val="24"/>
                    </w:rPr>
                  </w:pPr>
                </w:p>
                <w:p w:rsidR="00436132" w:rsidRDefault="00436132" w:rsidP="00436132">
                  <w:pPr>
                    <w:jc w:val="both"/>
                    <w:rPr>
                      <w:i/>
                      <w:sz w:val="24"/>
                      <w:szCs w:val="24"/>
                    </w:rPr>
                  </w:pPr>
                  <w:r>
                    <w:rPr>
                      <w:i/>
                      <w:sz w:val="24"/>
                      <w:szCs w:val="24"/>
                    </w:rPr>
                    <w:t xml:space="preserve">(Acknowledgments to </w:t>
                  </w:r>
                  <w:proofErr w:type="spellStart"/>
                  <w:r>
                    <w:rPr>
                      <w:i/>
                      <w:sz w:val="24"/>
                      <w:szCs w:val="24"/>
                    </w:rPr>
                    <w:t>Krupska</w:t>
                  </w:r>
                  <w:proofErr w:type="spellEnd"/>
                  <w:r>
                    <w:rPr>
                      <w:i/>
                      <w:sz w:val="24"/>
                      <w:szCs w:val="24"/>
                    </w:rPr>
                    <w:t xml:space="preserve"> &amp; Klein Resource Sheet 1)</w:t>
                  </w:r>
                </w:p>
                <w:p w:rsidR="00436132" w:rsidRDefault="00436132" w:rsidP="00436132">
                  <w:pPr>
                    <w:jc w:val="both"/>
                    <w:rPr>
                      <w:sz w:val="24"/>
                      <w:szCs w:val="24"/>
                    </w:rPr>
                  </w:pPr>
                </w:p>
                <w:p w:rsidR="00436132" w:rsidRDefault="00436132" w:rsidP="00436132">
                  <w:pPr>
                    <w:jc w:val="both"/>
                    <w:rPr>
                      <w:sz w:val="24"/>
                      <w:szCs w:val="24"/>
                    </w:rPr>
                  </w:pPr>
                  <w:r>
                    <w:rPr>
                      <w:sz w:val="24"/>
                      <w:szCs w:val="24"/>
                    </w:rPr>
                    <w:t xml:space="preserve">Use this resource sheet with your student as a </w:t>
                  </w:r>
                  <w:r>
                    <w:rPr>
                      <w:b/>
                      <w:sz w:val="24"/>
                      <w:szCs w:val="24"/>
                    </w:rPr>
                    <w:t>quick check list</w:t>
                  </w:r>
                  <w:r>
                    <w:rPr>
                      <w:sz w:val="24"/>
                      <w:szCs w:val="24"/>
                    </w:rPr>
                    <w:t xml:space="preserve"> to identify indicators. Refer your student to Dyslexia student support for further assessment and support as it maybe that your student has other learning difficulties that would benefit from an Assessment from an Educational Psychologist. This has to be formally arranged and your student will need to seek advice from the University and their employer if this is relevant. Please see section on the Legal Framework for students with dyslexia.</w:t>
                  </w:r>
                </w:p>
                <w:p w:rsidR="00436132" w:rsidRDefault="00436132" w:rsidP="00436132">
                  <w:pPr>
                    <w:jc w:val="both"/>
                    <w:rPr>
                      <w:sz w:val="24"/>
                      <w:szCs w:val="24"/>
                    </w:rPr>
                  </w:pPr>
                </w:p>
                <w:p w:rsidR="00436132" w:rsidRDefault="00436132" w:rsidP="00436132">
                  <w:pPr>
                    <w:jc w:val="both"/>
                    <w:rPr>
                      <w:sz w:val="24"/>
                      <w:szCs w:val="24"/>
                    </w:rPr>
                  </w:pPr>
                  <w:r>
                    <w:rPr>
                      <w:sz w:val="24"/>
                      <w:szCs w:val="24"/>
                    </w:rPr>
                    <w:t>The list sets out common difficulties dyslexic people have. Individuals who are dyslexic will usually show a pattern which includes a significant number of these difficulties:</w:t>
                  </w:r>
                </w:p>
                <w:p w:rsidR="00436132" w:rsidRDefault="00436132" w:rsidP="00436132">
                  <w:pPr>
                    <w:rPr>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75"/>
                    <w:gridCol w:w="4475"/>
                  </w:tblGrid>
                  <w:tr w:rsidR="00436132" w:rsidTr="00436132">
                    <w:tc>
                      <w:tcPr>
                        <w:tcW w:w="4621" w:type="dxa"/>
                        <w:tcBorders>
                          <w:top w:val="single" w:sz="12" w:space="0" w:color="auto"/>
                          <w:left w:val="single" w:sz="12" w:space="0" w:color="auto"/>
                          <w:bottom w:val="single" w:sz="12" w:space="0" w:color="auto"/>
                          <w:right w:val="single" w:sz="12" w:space="0" w:color="auto"/>
                        </w:tcBorders>
                        <w:shd w:val="clear" w:color="auto" w:fill="F3F7E9"/>
                      </w:tcPr>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Shows significant discrepancy between oral and written performance</w:t>
                        </w:r>
                      </w:p>
                      <w:p w:rsidR="00436132" w:rsidRDefault="00436132">
                        <w:pPr>
                          <w:rPr>
                            <w:b/>
                            <w:sz w:val="24"/>
                            <w:szCs w:val="24"/>
                          </w:rPr>
                        </w:pPr>
                      </w:p>
                      <w:p w:rsidR="00436132" w:rsidRDefault="00436132">
                        <w:pPr>
                          <w:rPr>
                            <w:b/>
                            <w:sz w:val="24"/>
                            <w:szCs w:val="24"/>
                          </w:rPr>
                        </w:pPr>
                        <w:r>
                          <w:rPr>
                            <w:b/>
                            <w:sz w:val="24"/>
                            <w:szCs w:val="24"/>
                          </w:rPr>
                          <w:t>Experiences persistent or severe problems with spelling, even with ‘easy ‘ or common words</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Spells erratically- good days and bad days</w:t>
                        </w:r>
                      </w:p>
                      <w:p w:rsidR="00436132" w:rsidRDefault="00436132">
                        <w:pPr>
                          <w:rPr>
                            <w:b/>
                            <w:sz w:val="24"/>
                            <w:szCs w:val="24"/>
                          </w:rPr>
                        </w:pPr>
                      </w:p>
                      <w:p w:rsidR="00436132" w:rsidRDefault="00436132">
                        <w:pPr>
                          <w:rPr>
                            <w:b/>
                            <w:sz w:val="24"/>
                            <w:szCs w:val="24"/>
                          </w:rPr>
                        </w:pPr>
                        <w:r>
                          <w:rPr>
                            <w:b/>
                            <w:sz w:val="24"/>
                            <w:szCs w:val="24"/>
                          </w:rPr>
                          <w:t>Has problems ordering things sequentially</w:t>
                        </w:r>
                      </w:p>
                      <w:p w:rsidR="00436132" w:rsidRDefault="00436132">
                        <w:pPr>
                          <w:rPr>
                            <w:b/>
                            <w:sz w:val="24"/>
                            <w:szCs w:val="24"/>
                          </w:rPr>
                        </w:pPr>
                        <w:r>
                          <w:rPr>
                            <w:b/>
                            <w:sz w:val="24"/>
                            <w:szCs w:val="24"/>
                          </w:rPr>
                          <w:t>Experiences left/right confusions</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Has poor concept of time- needs to wear a watch and check time a lot</w:t>
                        </w:r>
                      </w:p>
                      <w:p w:rsidR="00436132" w:rsidRDefault="00436132">
                        <w:pPr>
                          <w:rPr>
                            <w:b/>
                            <w:sz w:val="24"/>
                            <w:szCs w:val="24"/>
                          </w:rPr>
                        </w:pPr>
                      </w:p>
                      <w:p w:rsidR="00436132" w:rsidRDefault="00436132">
                        <w:pPr>
                          <w:rPr>
                            <w:b/>
                            <w:sz w:val="24"/>
                            <w:szCs w:val="24"/>
                          </w:rPr>
                        </w:pPr>
                        <w:r>
                          <w:rPr>
                            <w:b/>
                            <w:sz w:val="24"/>
                            <w:szCs w:val="24"/>
                          </w:rPr>
                          <w:t>Has poor short term memory but once stored in long term memory can retrieve much information</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Frequently misreads or miscopies</w:t>
                        </w:r>
                      </w:p>
                      <w:p w:rsidR="00436132" w:rsidRDefault="00436132">
                        <w:pPr>
                          <w:rPr>
                            <w:b/>
                            <w:sz w:val="24"/>
                            <w:szCs w:val="24"/>
                          </w:rPr>
                        </w:pPr>
                      </w:p>
                      <w:p w:rsidR="00436132" w:rsidRDefault="00436132">
                        <w:pPr>
                          <w:rPr>
                            <w:b/>
                            <w:sz w:val="24"/>
                            <w:szCs w:val="24"/>
                          </w:rPr>
                        </w:pPr>
                        <w:r>
                          <w:rPr>
                            <w:b/>
                            <w:sz w:val="24"/>
                            <w:szCs w:val="24"/>
                          </w:rPr>
                          <w:t>Has difficulty seeing errors i.e. proof reading</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 xml:space="preserve">Consistently fails to express real understanding, ideas or vocabulary in written work </w:t>
                        </w:r>
                      </w:p>
                      <w:p w:rsidR="00436132" w:rsidRDefault="00436132">
                        <w:pPr>
                          <w:rPr>
                            <w:b/>
                            <w:sz w:val="24"/>
                            <w:szCs w:val="24"/>
                          </w:rPr>
                        </w:pPr>
                      </w:p>
                    </w:tc>
                    <w:tc>
                      <w:tcPr>
                        <w:tcW w:w="4621" w:type="dxa"/>
                        <w:tcBorders>
                          <w:top w:val="single" w:sz="12" w:space="0" w:color="auto"/>
                          <w:left w:val="single" w:sz="12" w:space="0" w:color="auto"/>
                          <w:bottom w:val="single" w:sz="12" w:space="0" w:color="auto"/>
                          <w:right w:val="single" w:sz="12" w:space="0" w:color="auto"/>
                        </w:tcBorders>
                        <w:shd w:val="clear" w:color="auto" w:fill="F3F7E9"/>
                      </w:tcPr>
                      <w:p w:rsidR="00436132" w:rsidRDefault="00436132">
                        <w:pPr>
                          <w:rPr>
                            <w:b/>
                            <w:sz w:val="24"/>
                            <w:szCs w:val="24"/>
                          </w:rPr>
                        </w:pPr>
                      </w:p>
                      <w:p w:rsidR="00436132" w:rsidRDefault="00436132">
                        <w:pPr>
                          <w:rPr>
                            <w:b/>
                            <w:sz w:val="24"/>
                            <w:szCs w:val="24"/>
                          </w:rPr>
                        </w:pPr>
                        <w:r>
                          <w:rPr>
                            <w:b/>
                            <w:sz w:val="24"/>
                            <w:szCs w:val="24"/>
                          </w:rPr>
                          <w:t>Finds reading new words difficult or fails to recognise familiar ones</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Has handwriting which is ‘messy’ poorly constructed or immature</w:t>
                        </w:r>
                      </w:p>
                      <w:p w:rsidR="00436132" w:rsidRDefault="00436132">
                        <w:pPr>
                          <w:rPr>
                            <w:b/>
                            <w:sz w:val="24"/>
                            <w:szCs w:val="24"/>
                          </w:rPr>
                        </w:pPr>
                      </w:p>
                      <w:p w:rsidR="00436132" w:rsidRDefault="00436132">
                        <w:pPr>
                          <w:rPr>
                            <w:b/>
                            <w:sz w:val="24"/>
                            <w:szCs w:val="24"/>
                          </w:rPr>
                        </w:pPr>
                        <w:r>
                          <w:rPr>
                            <w:b/>
                            <w:sz w:val="24"/>
                            <w:szCs w:val="24"/>
                          </w:rPr>
                          <w:t>Has trouble generalising ,or acquiring new rules</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Does not seem to learn by ordinary or traditional teaching methods</w:t>
                        </w:r>
                      </w:p>
                      <w:p w:rsidR="00436132" w:rsidRDefault="00436132">
                        <w:pPr>
                          <w:rPr>
                            <w:b/>
                            <w:sz w:val="24"/>
                            <w:szCs w:val="24"/>
                          </w:rPr>
                        </w:pPr>
                      </w:p>
                      <w:p w:rsidR="00436132" w:rsidRDefault="00436132">
                        <w:pPr>
                          <w:rPr>
                            <w:b/>
                            <w:sz w:val="24"/>
                            <w:szCs w:val="24"/>
                          </w:rPr>
                        </w:pPr>
                        <w:r>
                          <w:rPr>
                            <w:b/>
                            <w:sz w:val="24"/>
                            <w:szCs w:val="24"/>
                          </w:rPr>
                          <w:t>Finds it difficult to organise self, work or time</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 xml:space="preserve">Has difficulty paying attention, easily distracted visually or </w:t>
                        </w:r>
                        <w:proofErr w:type="spellStart"/>
                        <w:r>
                          <w:rPr>
                            <w:b/>
                            <w:color w:val="004E6C" w:themeColor="accent2" w:themeShade="80"/>
                            <w:sz w:val="24"/>
                            <w:szCs w:val="24"/>
                          </w:rPr>
                          <w:t>auditorily</w:t>
                        </w:r>
                        <w:proofErr w:type="spellEnd"/>
                        <w:r>
                          <w:rPr>
                            <w:b/>
                            <w:color w:val="004E6C" w:themeColor="accent2" w:themeShade="80"/>
                            <w:sz w:val="24"/>
                            <w:szCs w:val="24"/>
                          </w:rPr>
                          <w:t>- doesn’t like to have radio on in the background, prefers quite environment to study</w:t>
                        </w:r>
                      </w:p>
                      <w:p w:rsidR="00436132" w:rsidRDefault="00436132">
                        <w:pPr>
                          <w:rPr>
                            <w:b/>
                            <w:sz w:val="24"/>
                            <w:szCs w:val="24"/>
                          </w:rPr>
                        </w:pPr>
                      </w:p>
                      <w:p w:rsidR="00436132" w:rsidRDefault="00436132">
                        <w:pPr>
                          <w:rPr>
                            <w:b/>
                            <w:sz w:val="24"/>
                            <w:szCs w:val="24"/>
                          </w:rPr>
                        </w:pPr>
                        <w:r>
                          <w:rPr>
                            <w:b/>
                            <w:sz w:val="24"/>
                            <w:szCs w:val="24"/>
                          </w:rPr>
                          <w:t>Loses place often when reading, or in a series ( e.g. instructions)</w:t>
                        </w:r>
                      </w:p>
                      <w:p w:rsidR="00436132" w:rsidRDefault="00436132">
                        <w:pPr>
                          <w:rPr>
                            <w:b/>
                            <w:sz w:val="24"/>
                            <w:szCs w:val="24"/>
                          </w:rPr>
                        </w:pPr>
                      </w:p>
                      <w:p w:rsidR="00436132" w:rsidRDefault="00436132">
                        <w:pPr>
                          <w:rPr>
                            <w:b/>
                            <w:color w:val="004E6C" w:themeColor="accent2" w:themeShade="80"/>
                            <w:sz w:val="24"/>
                            <w:szCs w:val="24"/>
                          </w:rPr>
                        </w:pPr>
                        <w:r>
                          <w:rPr>
                            <w:b/>
                            <w:color w:val="004E6C" w:themeColor="accent2" w:themeShade="80"/>
                            <w:sz w:val="24"/>
                            <w:szCs w:val="24"/>
                          </w:rPr>
                          <w:t>Has difficulty getting ideas onto paper</w:t>
                        </w:r>
                      </w:p>
                      <w:p w:rsidR="00436132" w:rsidRDefault="00436132">
                        <w:pPr>
                          <w:rPr>
                            <w:b/>
                            <w:sz w:val="24"/>
                            <w:szCs w:val="24"/>
                          </w:rPr>
                        </w:pPr>
                        <w:r>
                          <w:rPr>
                            <w:b/>
                            <w:color w:val="004E6C" w:themeColor="accent2" w:themeShade="80"/>
                            <w:sz w:val="24"/>
                            <w:szCs w:val="24"/>
                          </w:rPr>
                          <w:t>Consistently fails to express understanding, ideas or vocabulary in written work</w:t>
                        </w:r>
                      </w:p>
                    </w:tc>
                  </w:tr>
                </w:tbl>
                <w:p w:rsidR="00436132" w:rsidRDefault="00436132" w:rsidP="00436132">
                  <w:pPr>
                    <w:rPr>
                      <w:b/>
                      <w:i/>
                      <w:sz w:val="28"/>
                      <w:szCs w:val="28"/>
                    </w:rPr>
                  </w:pPr>
                </w:p>
                <w:p w:rsidR="00436132" w:rsidRDefault="00436132" w:rsidP="00436132">
                  <w:pPr>
                    <w:rPr>
                      <w:b/>
                      <w:i/>
                      <w:sz w:val="28"/>
                      <w:szCs w:val="28"/>
                    </w:rPr>
                  </w:pPr>
                </w:p>
                <w:p w:rsidR="00436132" w:rsidRDefault="00436132" w:rsidP="00436132">
                  <w:pPr>
                    <w:rPr>
                      <w:b/>
                      <w:i/>
                      <w:sz w:val="28"/>
                      <w:szCs w:val="28"/>
                    </w:rPr>
                  </w:pPr>
                </w:p>
                <w:p w:rsidR="00436132" w:rsidRDefault="00436132" w:rsidP="00436132">
                  <w:pPr>
                    <w:pStyle w:val="Heading1"/>
                    <w:shd w:val="clear" w:color="auto" w:fill="073763" w:themeFill="accent1" w:themeFillShade="80"/>
                    <w:outlineLvl w:val="0"/>
                    <w:rPr>
                      <w:rFonts w:asciiTheme="minorHAnsi" w:hAnsiTheme="minorHAnsi"/>
                      <w:color w:val="FFFFFF"/>
                      <w:sz w:val="32"/>
                      <w:szCs w:val="32"/>
                    </w:rPr>
                  </w:pPr>
                  <w:bookmarkStart w:id="11" w:name="_Toc441849416"/>
                  <w:bookmarkStart w:id="12" w:name="_Toc446585570"/>
                  <w:r>
                    <w:rPr>
                      <w:rFonts w:asciiTheme="minorHAnsi" w:hAnsiTheme="minorHAnsi"/>
                      <w:color w:val="FFFFFF"/>
                      <w:sz w:val="32"/>
                      <w:szCs w:val="32"/>
                    </w:rPr>
                    <w:lastRenderedPageBreak/>
                    <w:t>Dyslexia Resource Sheet 2 – What are the implications for learning?</w:t>
                  </w:r>
                  <w:bookmarkEnd w:id="11"/>
                  <w:bookmarkEnd w:id="12"/>
                </w:p>
                <w:p w:rsidR="00436132" w:rsidRDefault="00436132" w:rsidP="00436132">
                  <w:pPr>
                    <w:rPr>
                      <w:i/>
                      <w:sz w:val="24"/>
                      <w:szCs w:val="24"/>
                    </w:rPr>
                  </w:pPr>
                </w:p>
                <w:p w:rsidR="00436132" w:rsidRDefault="00436132" w:rsidP="00436132">
                  <w:pPr>
                    <w:rPr>
                      <w:i/>
                      <w:sz w:val="24"/>
                      <w:szCs w:val="24"/>
                    </w:rPr>
                  </w:pPr>
                  <w:r>
                    <w:rPr>
                      <w:i/>
                      <w:sz w:val="24"/>
                      <w:szCs w:val="24"/>
                    </w:rPr>
                    <w:t xml:space="preserve">(Acknowledgements to </w:t>
                  </w:r>
                  <w:proofErr w:type="spellStart"/>
                  <w:r>
                    <w:rPr>
                      <w:i/>
                      <w:sz w:val="24"/>
                      <w:szCs w:val="24"/>
                    </w:rPr>
                    <w:t>Krupska</w:t>
                  </w:r>
                  <w:proofErr w:type="spellEnd"/>
                  <w:r>
                    <w:rPr>
                      <w:i/>
                      <w:sz w:val="24"/>
                      <w:szCs w:val="24"/>
                    </w:rPr>
                    <w:t xml:space="preserve"> &amp; Klein 1995 resources sheet 5)</w:t>
                  </w:r>
                </w:p>
                <w:p w:rsidR="00436132" w:rsidRDefault="00436132" w:rsidP="00436132">
                  <w:pPr>
                    <w:rPr>
                      <w:b/>
                      <w:sz w:val="28"/>
                      <w:szCs w:val="28"/>
                      <w:u w:val="single"/>
                    </w:rPr>
                  </w:pPr>
                </w:p>
                <w:tbl>
                  <w:tblPr>
                    <w:tblStyle w:val="TableGrid"/>
                    <w:tblW w:w="0" w:type="auto"/>
                    <w:tblLook w:val="04A0" w:firstRow="1" w:lastRow="0" w:firstColumn="1" w:lastColumn="0" w:noHBand="0" w:noVBand="1"/>
                  </w:tblPr>
                  <w:tblGrid>
                    <w:gridCol w:w="4504"/>
                    <w:gridCol w:w="4466"/>
                  </w:tblGrid>
                  <w:tr w:rsidR="00436132" w:rsidTr="00436132">
                    <w:tc>
                      <w:tcPr>
                        <w:tcW w:w="4644" w:type="dxa"/>
                        <w:tcBorders>
                          <w:top w:val="single" w:sz="4" w:space="0" w:color="auto"/>
                          <w:left w:val="single" w:sz="4" w:space="0" w:color="auto"/>
                          <w:bottom w:val="single" w:sz="4" w:space="0" w:color="auto"/>
                          <w:right w:val="single" w:sz="4" w:space="0" w:color="auto"/>
                        </w:tcBorders>
                        <w:shd w:val="clear" w:color="auto" w:fill="073763" w:themeFill="accent1" w:themeFillShade="80"/>
                        <w:hideMark/>
                      </w:tcPr>
                      <w:p w:rsidR="00436132" w:rsidRDefault="00436132">
                        <w:pPr>
                          <w:jc w:val="center"/>
                          <w:rPr>
                            <w:b/>
                            <w:color w:val="FFFFFF"/>
                            <w:sz w:val="32"/>
                            <w:szCs w:val="32"/>
                          </w:rPr>
                        </w:pPr>
                        <w:r>
                          <w:rPr>
                            <w:b/>
                            <w:color w:val="FFFFFF"/>
                            <w:sz w:val="32"/>
                            <w:szCs w:val="32"/>
                          </w:rPr>
                          <w:t>Dyslexia Learning Style</w:t>
                        </w:r>
                      </w:p>
                    </w:tc>
                    <w:tc>
                      <w:tcPr>
                        <w:tcW w:w="4645" w:type="dxa"/>
                        <w:tcBorders>
                          <w:top w:val="single" w:sz="4" w:space="0" w:color="auto"/>
                          <w:left w:val="single" w:sz="4" w:space="0" w:color="auto"/>
                          <w:bottom w:val="single" w:sz="4" w:space="0" w:color="auto"/>
                          <w:right w:val="single" w:sz="4" w:space="0" w:color="auto"/>
                        </w:tcBorders>
                        <w:shd w:val="clear" w:color="auto" w:fill="073763" w:themeFill="accent1" w:themeFillShade="80"/>
                        <w:hideMark/>
                      </w:tcPr>
                      <w:p w:rsidR="00436132" w:rsidRDefault="00436132">
                        <w:pPr>
                          <w:jc w:val="center"/>
                          <w:rPr>
                            <w:b/>
                            <w:color w:val="FFFFFF"/>
                            <w:sz w:val="32"/>
                            <w:szCs w:val="32"/>
                          </w:rPr>
                        </w:pPr>
                        <w:r>
                          <w:rPr>
                            <w:b/>
                            <w:color w:val="FFFFFF"/>
                            <w:sz w:val="32"/>
                            <w:szCs w:val="32"/>
                          </w:rPr>
                          <w:t>What does this mean for the dyslexic student?</w:t>
                        </w:r>
                      </w:p>
                    </w:tc>
                  </w:tr>
                  <w:tr w:rsidR="00436132" w:rsidTr="00436132">
                    <w:tc>
                      <w:tcPr>
                        <w:tcW w:w="4644" w:type="dxa"/>
                        <w:tcBorders>
                          <w:top w:val="single" w:sz="4" w:space="0" w:color="auto"/>
                          <w:left w:val="single" w:sz="4" w:space="0" w:color="auto"/>
                          <w:bottom w:val="single" w:sz="4" w:space="0" w:color="auto"/>
                          <w:right w:val="single" w:sz="4" w:space="0" w:color="auto"/>
                        </w:tcBorders>
                        <w:shd w:val="clear" w:color="auto" w:fill="B3EAF2" w:themeFill="background2" w:themeFillShade="E6"/>
                      </w:tcPr>
                      <w:p w:rsidR="00436132" w:rsidRDefault="00436132" w:rsidP="00436132">
                        <w:pPr>
                          <w:pStyle w:val="ListParagraph"/>
                          <w:numPr>
                            <w:ilvl w:val="0"/>
                            <w:numId w:val="28"/>
                          </w:numPr>
                          <w:jc w:val="both"/>
                          <w:rPr>
                            <w:sz w:val="24"/>
                            <w:szCs w:val="24"/>
                          </w:rPr>
                        </w:pPr>
                        <w:r>
                          <w:rPr>
                            <w:sz w:val="24"/>
                            <w:szCs w:val="24"/>
                          </w:rPr>
                          <w:t>Holistic or ‘right brain’ rather than sequential or ‘left brain’ approaches to learning- this is very important to understand as a lecturer.</w:t>
                        </w:r>
                      </w:p>
                      <w:p w:rsidR="00436132" w:rsidRDefault="00436132">
                        <w:pPr>
                          <w:pStyle w:val="ListParagraph"/>
                          <w:jc w:val="both"/>
                          <w:rPr>
                            <w:sz w:val="24"/>
                            <w:szCs w:val="24"/>
                          </w:rPr>
                        </w:pPr>
                      </w:p>
                      <w:p w:rsidR="00436132" w:rsidRDefault="00436132" w:rsidP="00436132">
                        <w:pPr>
                          <w:pStyle w:val="ListParagraph"/>
                          <w:numPr>
                            <w:ilvl w:val="0"/>
                            <w:numId w:val="28"/>
                          </w:numPr>
                          <w:jc w:val="both"/>
                          <w:rPr>
                            <w:sz w:val="24"/>
                            <w:szCs w:val="24"/>
                          </w:rPr>
                        </w:pPr>
                        <w:r>
                          <w:rPr>
                            <w:sz w:val="24"/>
                            <w:szCs w:val="24"/>
                          </w:rPr>
                          <w:t xml:space="preserve">Problems with order, sequential connections- this has implications for accessing virtual learning e.g. </w:t>
                        </w:r>
                        <w:proofErr w:type="spellStart"/>
                        <w:r>
                          <w:rPr>
                            <w:sz w:val="24"/>
                            <w:szCs w:val="24"/>
                          </w:rPr>
                          <w:t>CLIC</w:t>
                        </w:r>
                        <w:proofErr w:type="spellEnd"/>
                        <w:r>
                          <w:rPr>
                            <w:sz w:val="24"/>
                            <w:szCs w:val="24"/>
                          </w:rPr>
                          <w:t xml:space="preserve">/Blackboard, using computer programmes and remembering the sequences of these programme, saving word processing work, accessing </w:t>
                        </w:r>
                        <w:proofErr w:type="spellStart"/>
                        <w:r>
                          <w:rPr>
                            <w:sz w:val="24"/>
                            <w:szCs w:val="24"/>
                          </w:rPr>
                          <w:t>Orris</w:t>
                        </w:r>
                        <w:proofErr w:type="spellEnd"/>
                        <w:r>
                          <w:rPr>
                            <w:sz w:val="24"/>
                            <w:szCs w:val="24"/>
                          </w:rPr>
                          <w:t xml:space="preserve"> and so on.</w:t>
                        </w:r>
                      </w:p>
                      <w:p w:rsidR="00436132" w:rsidRDefault="00436132">
                        <w:pPr>
                          <w:pStyle w:val="ListParagraph"/>
                          <w:jc w:val="both"/>
                          <w:rPr>
                            <w:sz w:val="24"/>
                            <w:szCs w:val="24"/>
                          </w:rPr>
                        </w:pPr>
                      </w:p>
                      <w:p w:rsidR="00436132" w:rsidRDefault="00436132" w:rsidP="00436132">
                        <w:pPr>
                          <w:pStyle w:val="ListParagraph"/>
                          <w:numPr>
                            <w:ilvl w:val="0"/>
                            <w:numId w:val="28"/>
                          </w:numPr>
                          <w:jc w:val="both"/>
                          <w:rPr>
                            <w:sz w:val="24"/>
                            <w:szCs w:val="24"/>
                          </w:rPr>
                        </w:pPr>
                        <w:r>
                          <w:rPr>
                            <w:sz w:val="24"/>
                            <w:szCs w:val="24"/>
                          </w:rPr>
                          <w:t>Difficulties in linguistic coding-inhibiting automatic processing in either the visual, phonological or motor areas when dealing with the written word- difficulties in learning a foreign language.</w:t>
                        </w:r>
                      </w:p>
                    </w:tc>
                    <w:tc>
                      <w:tcPr>
                        <w:tcW w:w="4645" w:type="dxa"/>
                        <w:tcBorders>
                          <w:top w:val="single" w:sz="4" w:space="0" w:color="auto"/>
                          <w:left w:val="single" w:sz="4" w:space="0" w:color="auto"/>
                          <w:bottom w:val="single" w:sz="4" w:space="0" w:color="auto"/>
                          <w:right w:val="single" w:sz="4" w:space="0" w:color="auto"/>
                        </w:tcBorders>
                        <w:shd w:val="clear" w:color="auto" w:fill="D3F4F9"/>
                      </w:tcPr>
                      <w:p w:rsidR="00436132" w:rsidRDefault="00436132">
                        <w:pPr>
                          <w:jc w:val="both"/>
                          <w:rPr>
                            <w:sz w:val="24"/>
                            <w:szCs w:val="24"/>
                          </w:rPr>
                        </w:pPr>
                        <w:r>
                          <w:rPr>
                            <w:sz w:val="24"/>
                            <w:szCs w:val="24"/>
                          </w:rPr>
                          <w:t>Limited strategies available for storing and retrieving language based tasks-that is putting verbal information into the long term memory or retrieving it quickly- implications for new learning, learning foreign language, and numeracy –may have problems remembering Medicines for prescribing purposes or working out formula. May become anxious which in turn impairs ability to perform at acceptable level unless the environment is supportive (please read section on the Legal framework).</w:t>
                        </w:r>
                      </w:p>
                      <w:p w:rsidR="00436132" w:rsidRDefault="00436132">
                        <w:pPr>
                          <w:pStyle w:val="ListParagraph"/>
                          <w:ind w:left="1440"/>
                          <w:jc w:val="both"/>
                          <w:rPr>
                            <w:sz w:val="24"/>
                            <w:szCs w:val="24"/>
                          </w:rPr>
                        </w:pPr>
                      </w:p>
                      <w:p w:rsidR="00436132" w:rsidRDefault="00436132">
                        <w:pPr>
                          <w:jc w:val="both"/>
                          <w:rPr>
                            <w:sz w:val="24"/>
                            <w:szCs w:val="24"/>
                          </w:rPr>
                        </w:pPr>
                        <w:r>
                          <w:rPr>
                            <w:sz w:val="24"/>
                            <w:szCs w:val="24"/>
                          </w:rPr>
                          <w:t>A reliance on semantic coding or meaning.</w:t>
                        </w:r>
                      </w:p>
                      <w:p w:rsidR="00436132" w:rsidRDefault="00436132">
                        <w:pPr>
                          <w:pStyle w:val="ListParagraph"/>
                          <w:ind w:left="1440"/>
                          <w:jc w:val="both"/>
                          <w:rPr>
                            <w:sz w:val="24"/>
                            <w:szCs w:val="24"/>
                          </w:rPr>
                        </w:pPr>
                      </w:p>
                      <w:p w:rsidR="00436132" w:rsidRDefault="00436132">
                        <w:pPr>
                          <w:jc w:val="both"/>
                          <w:rPr>
                            <w:sz w:val="24"/>
                            <w:szCs w:val="24"/>
                          </w:rPr>
                        </w:pPr>
                        <w:r>
                          <w:rPr>
                            <w:sz w:val="24"/>
                            <w:szCs w:val="24"/>
                          </w:rPr>
                          <w:t>A need to take an indirect or more roundabout way in dealing with language based tasks.</w:t>
                        </w:r>
                      </w:p>
                    </w:tc>
                  </w:tr>
                  <w:tr w:rsidR="00436132" w:rsidTr="00436132">
                    <w:tc>
                      <w:tcPr>
                        <w:tcW w:w="4644" w:type="dxa"/>
                        <w:tcBorders>
                          <w:top w:val="single" w:sz="4" w:space="0" w:color="auto"/>
                          <w:left w:val="single" w:sz="4" w:space="0" w:color="auto"/>
                          <w:bottom w:val="single" w:sz="4" w:space="0" w:color="auto"/>
                          <w:right w:val="single" w:sz="4" w:space="0" w:color="auto"/>
                        </w:tcBorders>
                        <w:shd w:val="clear" w:color="auto" w:fill="B5D9F9"/>
                      </w:tcPr>
                      <w:p w:rsidR="00436132" w:rsidRDefault="00436132">
                        <w:pPr>
                          <w:pStyle w:val="ListParagraph"/>
                          <w:rPr>
                            <w:sz w:val="24"/>
                            <w:szCs w:val="24"/>
                          </w:rPr>
                        </w:pPr>
                      </w:p>
                      <w:p w:rsidR="00436132" w:rsidRDefault="00436132">
                        <w:pPr>
                          <w:pStyle w:val="ListParagraph"/>
                          <w:rPr>
                            <w:sz w:val="24"/>
                            <w:szCs w:val="24"/>
                          </w:rPr>
                        </w:pPr>
                      </w:p>
                      <w:p w:rsidR="00436132" w:rsidRDefault="00436132">
                        <w:pPr>
                          <w:pStyle w:val="ListParagraph"/>
                          <w:rPr>
                            <w:sz w:val="24"/>
                            <w:szCs w:val="24"/>
                          </w:rPr>
                        </w:pPr>
                      </w:p>
                      <w:p w:rsidR="00436132" w:rsidRDefault="00436132">
                        <w:pPr>
                          <w:pStyle w:val="ListParagraph"/>
                          <w:rPr>
                            <w:sz w:val="24"/>
                            <w:szCs w:val="24"/>
                          </w:rPr>
                        </w:pPr>
                      </w:p>
                      <w:p w:rsidR="00436132" w:rsidRDefault="00436132">
                        <w:pPr>
                          <w:pStyle w:val="ListParagraph"/>
                          <w:rPr>
                            <w:sz w:val="24"/>
                            <w:szCs w:val="24"/>
                          </w:rPr>
                        </w:pPr>
                      </w:p>
                      <w:p w:rsidR="00436132" w:rsidRDefault="00436132">
                        <w:pPr>
                          <w:pStyle w:val="ListParagraph"/>
                          <w:rPr>
                            <w:sz w:val="24"/>
                            <w:szCs w:val="24"/>
                          </w:rPr>
                        </w:pPr>
                      </w:p>
                      <w:p w:rsidR="00436132" w:rsidRDefault="00436132" w:rsidP="00436132">
                        <w:pPr>
                          <w:pStyle w:val="ListParagraph"/>
                          <w:numPr>
                            <w:ilvl w:val="0"/>
                            <w:numId w:val="28"/>
                          </w:numPr>
                          <w:rPr>
                            <w:sz w:val="24"/>
                            <w:szCs w:val="24"/>
                          </w:rPr>
                        </w:pPr>
                        <w:r>
                          <w:rPr>
                            <w:sz w:val="24"/>
                            <w:szCs w:val="24"/>
                          </w:rPr>
                          <w:t>Poor short term memory problems have implications for memorising facts, holding information. Easily overloaded or distracted and inefficient verbal processing.</w:t>
                        </w:r>
                      </w:p>
                      <w:p w:rsidR="00436132" w:rsidRDefault="00436132">
                        <w:pPr>
                          <w:rPr>
                            <w:b/>
                            <w:sz w:val="28"/>
                            <w:szCs w:val="28"/>
                            <w:u w:val="single"/>
                          </w:rPr>
                        </w:pPr>
                      </w:p>
                    </w:tc>
                    <w:tc>
                      <w:tcPr>
                        <w:tcW w:w="4645" w:type="dxa"/>
                        <w:tcBorders>
                          <w:top w:val="single" w:sz="4" w:space="0" w:color="auto"/>
                          <w:left w:val="single" w:sz="4" w:space="0" w:color="auto"/>
                          <w:bottom w:val="single" w:sz="4" w:space="0" w:color="auto"/>
                          <w:right w:val="single" w:sz="4" w:space="0" w:color="auto"/>
                        </w:tcBorders>
                        <w:shd w:val="clear" w:color="auto" w:fill="DCEDFC"/>
                      </w:tcPr>
                      <w:p w:rsidR="00436132" w:rsidRDefault="00436132">
                        <w:pPr>
                          <w:rPr>
                            <w:sz w:val="24"/>
                            <w:szCs w:val="24"/>
                          </w:rPr>
                        </w:pPr>
                        <w:r>
                          <w:rPr>
                            <w:sz w:val="24"/>
                            <w:szCs w:val="24"/>
                          </w:rPr>
                          <w:t>Lack of facility and flexibility in manipulating linguistic expression and acquiring the conventions of written language.</w:t>
                        </w:r>
                      </w:p>
                      <w:p w:rsidR="00436132" w:rsidRDefault="00436132">
                        <w:pPr>
                          <w:pStyle w:val="ListParagraph"/>
                          <w:ind w:left="1440"/>
                          <w:rPr>
                            <w:sz w:val="24"/>
                            <w:szCs w:val="24"/>
                          </w:rPr>
                        </w:pPr>
                      </w:p>
                      <w:p w:rsidR="00436132" w:rsidRDefault="00436132">
                        <w:pPr>
                          <w:rPr>
                            <w:sz w:val="24"/>
                            <w:szCs w:val="24"/>
                          </w:rPr>
                        </w:pPr>
                        <w:r>
                          <w:rPr>
                            <w:sz w:val="24"/>
                            <w:szCs w:val="24"/>
                          </w:rPr>
                          <w:t>Needs to learn from specific examples and practice – rules and generalisations not particular helpful so spelling a weak area and understanding grammar and sentence structure and the conventions of written language.</w:t>
                        </w:r>
                      </w:p>
                      <w:p w:rsidR="00436132" w:rsidRDefault="00436132">
                        <w:pPr>
                          <w:pStyle w:val="ListParagraph"/>
                          <w:ind w:left="1440"/>
                          <w:rPr>
                            <w:sz w:val="24"/>
                            <w:szCs w:val="24"/>
                          </w:rPr>
                        </w:pPr>
                      </w:p>
                      <w:p w:rsidR="00436132" w:rsidRDefault="00436132">
                        <w:pPr>
                          <w:rPr>
                            <w:sz w:val="24"/>
                            <w:szCs w:val="24"/>
                          </w:rPr>
                        </w:pPr>
                        <w:r>
                          <w:rPr>
                            <w:sz w:val="24"/>
                            <w:szCs w:val="24"/>
                          </w:rPr>
                          <w:t xml:space="preserve">Prefers </w:t>
                        </w:r>
                        <w:r>
                          <w:rPr>
                            <w:b/>
                            <w:color w:val="004E6C" w:themeColor="accent2" w:themeShade="80"/>
                            <w:sz w:val="24"/>
                            <w:szCs w:val="24"/>
                          </w:rPr>
                          <w:t>‘concrete’</w:t>
                        </w:r>
                        <w:r>
                          <w:rPr>
                            <w:color w:val="004E6C" w:themeColor="accent2" w:themeShade="80"/>
                            <w:sz w:val="24"/>
                            <w:szCs w:val="24"/>
                          </w:rPr>
                          <w:t xml:space="preserve"> </w:t>
                        </w:r>
                        <w:r>
                          <w:rPr>
                            <w:sz w:val="24"/>
                            <w:szCs w:val="24"/>
                          </w:rPr>
                          <w:t>rather than</w:t>
                        </w:r>
                        <w:r>
                          <w:rPr>
                            <w:color w:val="08674D" w:themeColor="accent4" w:themeShade="80"/>
                            <w:sz w:val="24"/>
                            <w:szCs w:val="24"/>
                          </w:rPr>
                          <w:t xml:space="preserve"> </w:t>
                        </w:r>
                        <w:r>
                          <w:rPr>
                            <w:b/>
                            <w:color w:val="08674D" w:themeColor="accent4" w:themeShade="80"/>
                            <w:sz w:val="24"/>
                            <w:szCs w:val="24"/>
                          </w:rPr>
                          <w:t>‘abstract’</w:t>
                        </w:r>
                        <w:r>
                          <w:rPr>
                            <w:color w:val="08674D" w:themeColor="accent4" w:themeShade="80"/>
                            <w:sz w:val="24"/>
                            <w:szCs w:val="24"/>
                          </w:rPr>
                          <w:t xml:space="preserve"> </w:t>
                        </w:r>
                        <w:r>
                          <w:rPr>
                            <w:sz w:val="24"/>
                            <w:szCs w:val="24"/>
                          </w:rPr>
                          <w:t>routes to understanding.</w:t>
                        </w:r>
                      </w:p>
                      <w:p w:rsidR="00436132" w:rsidRDefault="00436132">
                        <w:pPr>
                          <w:pStyle w:val="ListParagraph"/>
                          <w:ind w:left="1440"/>
                          <w:rPr>
                            <w:sz w:val="24"/>
                            <w:szCs w:val="24"/>
                          </w:rPr>
                        </w:pPr>
                      </w:p>
                      <w:p w:rsidR="00436132" w:rsidRDefault="00436132">
                        <w:pPr>
                          <w:rPr>
                            <w:sz w:val="24"/>
                            <w:szCs w:val="24"/>
                          </w:rPr>
                        </w:pPr>
                        <w:proofErr w:type="gramStart"/>
                        <w:r>
                          <w:rPr>
                            <w:sz w:val="24"/>
                            <w:szCs w:val="24"/>
                          </w:rPr>
                          <w:t>Has</w:t>
                        </w:r>
                        <w:proofErr w:type="gramEnd"/>
                        <w:r>
                          <w:rPr>
                            <w:sz w:val="24"/>
                            <w:szCs w:val="24"/>
                          </w:rPr>
                          <w:t xml:space="preserve"> problems with organisation and structure of ideas rather than the content and ideas- verbally articulate but doesn’t always translate this strength into the written text.</w:t>
                        </w:r>
                      </w:p>
                    </w:tc>
                  </w:tr>
                </w:tbl>
                <w:p w:rsidR="00436132" w:rsidRDefault="00436132" w:rsidP="00436132">
                  <w:pPr>
                    <w:pStyle w:val="ListParagraph"/>
                    <w:rPr>
                      <w:b/>
                      <w:sz w:val="28"/>
                      <w:szCs w:val="28"/>
                    </w:rPr>
                  </w:pPr>
                </w:p>
                <w:tbl>
                  <w:tblPr>
                    <w:tblStyle w:val="TableGrid"/>
                    <w:tblW w:w="0" w:type="auto"/>
                    <w:tblLook w:val="04A0" w:firstRow="1" w:lastRow="0" w:firstColumn="1" w:lastColumn="0" w:noHBand="0" w:noVBand="1"/>
                  </w:tblPr>
                  <w:tblGrid>
                    <w:gridCol w:w="8970"/>
                  </w:tblGrid>
                  <w:tr w:rsidR="00436132" w:rsidTr="00436132">
                    <w:tc>
                      <w:tcPr>
                        <w:tcW w:w="9242" w:type="dxa"/>
                        <w:tcBorders>
                          <w:top w:val="single" w:sz="4" w:space="0" w:color="auto"/>
                          <w:left w:val="single" w:sz="4" w:space="0" w:color="auto"/>
                          <w:bottom w:val="single" w:sz="4" w:space="0" w:color="auto"/>
                          <w:right w:val="single" w:sz="4" w:space="0" w:color="auto"/>
                        </w:tcBorders>
                        <w:shd w:val="clear" w:color="auto" w:fill="F3F7E9"/>
                      </w:tcPr>
                      <w:p w:rsidR="00436132" w:rsidRDefault="00436132">
                        <w:pPr>
                          <w:rPr>
                            <w:b/>
                            <w:sz w:val="28"/>
                            <w:szCs w:val="28"/>
                          </w:rPr>
                        </w:pPr>
                        <w:r>
                          <w:rPr>
                            <w:b/>
                            <w:sz w:val="28"/>
                            <w:szCs w:val="28"/>
                          </w:rPr>
                          <w:t>Reliance on meaning and understanding indicate that dyslexic students learn best from :</w:t>
                        </w:r>
                      </w:p>
                      <w:p w:rsidR="00436132" w:rsidRDefault="00436132">
                        <w:pPr>
                          <w:rPr>
                            <w:b/>
                            <w:sz w:val="28"/>
                            <w:szCs w:val="28"/>
                          </w:rPr>
                        </w:pPr>
                      </w:p>
                      <w:p w:rsidR="00436132" w:rsidRDefault="00436132" w:rsidP="00436132">
                        <w:pPr>
                          <w:pStyle w:val="ListParagraph"/>
                          <w:numPr>
                            <w:ilvl w:val="0"/>
                            <w:numId w:val="29"/>
                          </w:numPr>
                          <w:rPr>
                            <w:sz w:val="28"/>
                            <w:szCs w:val="28"/>
                          </w:rPr>
                        </w:pPr>
                        <w:r>
                          <w:rPr>
                            <w:sz w:val="28"/>
                            <w:szCs w:val="28"/>
                          </w:rPr>
                          <w:t xml:space="preserve">A </w:t>
                        </w:r>
                        <w:r>
                          <w:rPr>
                            <w:b/>
                            <w:color w:val="0B5294" w:themeColor="accent1" w:themeShade="BF"/>
                            <w:sz w:val="28"/>
                            <w:szCs w:val="28"/>
                          </w:rPr>
                          <w:t xml:space="preserve">highly personalised </w:t>
                        </w:r>
                        <w:r>
                          <w:rPr>
                            <w:sz w:val="28"/>
                            <w:szCs w:val="28"/>
                          </w:rPr>
                          <w:t>approach to learning.</w:t>
                        </w:r>
                      </w:p>
                      <w:p w:rsidR="00436132" w:rsidRDefault="00436132">
                        <w:pPr>
                          <w:pStyle w:val="ListParagraph"/>
                          <w:ind w:left="1440"/>
                          <w:rPr>
                            <w:sz w:val="28"/>
                            <w:szCs w:val="28"/>
                          </w:rPr>
                        </w:pPr>
                      </w:p>
                      <w:p w:rsidR="00436132" w:rsidRDefault="00436132" w:rsidP="00436132">
                        <w:pPr>
                          <w:pStyle w:val="ListParagraph"/>
                          <w:numPr>
                            <w:ilvl w:val="0"/>
                            <w:numId w:val="29"/>
                          </w:numPr>
                          <w:rPr>
                            <w:sz w:val="28"/>
                            <w:szCs w:val="28"/>
                          </w:rPr>
                        </w:pPr>
                        <w:r>
                          <w:rPr>
                            <w:sz w:val="28"/>
                            <w:szCs w:val="28"/>
                          </w:rPr>
                          <w:t xml:space="preserve">A need to have the learning process and conventions made </w:t>
                        </w:r>
                        <w:r>
                          <w:rPr>
                            <w:b/>
                            <w:color w:val="0B5294" w:themeColor="accent1" w:themeShade="BF"/>
                            <w:sz w:val="28"/>
                            <w:szCs w:val="28"/>
                          </w:rPr>
                          <w:t>explicit.</w:t>
                        </w:r>
                      </w:p>
                      <w:p w:rsidR="00436132" w:rsidRDefault="00436132">
                        <w:pPr>
                          <w:rPr>
                            <w:sz w:val="28"/>
                            <w:szCs w:val="28"/>
                          </w:rPr>
                        </w:pPr>
                      </w:p>
                      <w:p w:rsidR="00436132" w:rsidRDefault="00436132" w:rsidP="00436132">
                        <w:pPr>
                          <w:pStyle w:val="ListParagraph"/>
                          <w:numPr>
                            <w:ilvl w:val="0"/>
                            <w:numId w:val="29"/>
                          </w:numPr>
                          <w:rPr>
                            <w:sz w:val="28"/>
                            <w:szCs w:val="28"/>
                          </w:rPr>
                        </w:pPr>
                        <w:r>
                          <w:rPr>
                            <w:sz w:val="28"/>
                            <w:szCs w:val="28"/>
                          </w:rPr>
                          <w:t>A need to understand</w:t>
                        </w:r>
                        <w:r>
                          <w:rPr>
                            <w:i/>
                            <w:sz w:val="28"/>
                            <w:szCs w:val="28"/>
                          </w:rPr>
                          <w:t xml:space="preserve"> </w:t>
                        </w:r>
                        <w:r>
                          <w:rPr>
                            <w:b/>
                            <w:color w:val="0B5294" w:themeColor="accent1" w:themeShade="BF"/>
                            <w:sz w:val="28"/>
                            <w:szCs w:val="28"/>
                          </w:rPr>
                          <w:t>how</w:t>
                        </w:r>
                        <w:r>
                          <w:rPr>
                            <w:color w:val="0B5294" w:themeColor="accent1" w:themeShade="BF"/>
                            <w:sz w:val="28"/>
                            <w:szCs w:val="28"/>
                          </w:rPr>
                          <w:t xml:space="preserve"> </w:t>
                        </w:r>
                        <w:r>
                          <w:rPr>
                            <w:sz w:val="28"/>
                            <w:szCs w:val="28"/>
                          </w:rPr>
                          <w:t xml:space="preserve">and </w:t>
                        </w:r>
                        <w:r>
                          <w:rPr>
                            <w:b/>
                            <w:color w:val="0B5294" w:themeColor="accent1" w:themeShade="BF"/>
                            <w:sz w:val="28"/>
                            <w:szCs w:val="28"/>
                          </w:rPr>
                          <w:t>why</w:t>
                        </w:r>
                        <w:r>
                          <w:rPr>
                            <w:i/>
                            <w:sz w:val="28"/>
                            <w:szCs w:val="28"/>
                          </w:rPr>
                          <w:t>?</w:t>
                        </w:r>
                      </w:p>
                      <w:p w:rsidR="00436132" w:rsidRDefault="00436132">
                        <w:pPr>
                          <w:rPr>
                            <w:b/>
                            <w:sz w:val="28"/>
                            <w:szCs w:val="28"/>
                          </w:rPr>
                        </w:pPr>
                      </w:p>
                      <w:p w:rsidR="00436132" w:rsidRDefault="00436132">
                        <w:pPr>
                          <w:rPr>
                            <w:b/>
                            <w:sz w:val="28"/>
                            <w:szCs w:val="28"/>
                          </w:rPr>
                        </w:pPr>
                      </w:p>
                    </w:tc>
                  </w:tr>
                </w:tbl>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rPr>
                      <w:b/>
                      <w:sz w:val="28"/>
                      <w:szCs w:val="28"/>
                    </w:rPr>
                  </w:pPr>
                </w:p>
                <w:p w:rsidR="00436132" w:rsidRDefault="00436132" w:rsidP="00436132">
                  <w:pPr>
                    <w:pStyle w:val="Heading1"/>
                    <w:shd w:val="clear" w:color="auto" w:fill="073763" w:themeFill="accent1" w:themeFillShade="80"/>
                    <w:outlineLvl w:val="0"/>
                    <w:rPr>
                      <w:rFonts w:asciiTheme="minorHAnsi" w:hAnsiTheme="minorHAnsi"/>
                      <w:color w:val="FFFFFF"/>
                      <w:sz w:val="32"/>
                      <w:szCs w:val="32"/>
                    </w:rPr>
                  </w:pPr>
                  <w:bookmarkStart w:id="13" w:name="_Toc441849417"/>
                  <w:bookmarkStart w:id="14" w:name="_Toc446585571"/>
                  <w:r>
                    <w:rPr>
                      <w:rFonts w:asciiTheme="minorHAnsi" w:hAnsiTheme="minorHAnsi"/>
                      <w:color w:val="FFFFFF"/>
                      <w:sz w:val="32"/>
                      <w:szCs w:val="32"/>
                    </w:rPr>
                    <w:lastRenderedPageBreak/>
                    <w:t>Dyslexia Resource Sheet 3</w:t>
                  </w:r>
                  <w:bookmarkEnd w:id="13"/>
                  <w:bookmarkEnd w:id="14"/>
                </w:p>
                <w:p w:rsidR="00436132" w:rsidRDefault="00436132" w:rsidP="00436132">
                  <w:pPr>
                    <w:shd w:val="clear" w:color="auto" w:fill="073763" w:themeFill="accent1" w:themeFillShade="80"/>
                    <w:rPr>
                      <w:b/>
                      <w:i/>
                      <w:color w:val="FFFFFF"/>
                      <w:sz w:val="32"/>
                      <w:szCs w:val="32"/>
                    </w:rPr>
                  </w:pPr>
                  <w:r>
                    <w:rPr>
                      <w:b/>
                      <w:i/>
                      <w:color w:val="FFFFFF"/>
                      <w:sz w:val="32"/>
                      <w:szCs w:val="32"/>
                    </w:rPr>
                    <w:t>Dyslexia learning style: strengths and weaknesses</w:t>
                  </w:r>
                </w:p>
                <w:p w:rsidR="00436132" w:rsidRDefault="00436132" w:rsidP="00436132">
                  <w:pPr>
                    <w:rPr>
                      <w:i/>
                      <w:sz w:val="24"/>
                      <w:szCs w:val="24"/>
                    </w:rPr>
                  </w:pPr>
                  <w:r>
                    <w:rPr>
                      <w:i/>
                      <w:sz w:val="24"/>
                      <w:szCs w:val="24"/>
                    </w:rPr>
                    <w:t xml:space="preserve">(Acknowledgements to </w:t>
                  </w:r>
                  <w:proofErr w:type="spellStart"/>
                  <w:r>
                    <w:rPr>
                      <w:i/>
                      <w:sz w:val="24"/>
                      <w:szCs w:val="24"/>
                    </w:rPr>
                    <w:t>Krupska</w:t>
                  </w:r>
                  <w:proofErr w:type="spellEnd"/>
                  <w:r>
                    <w:rPr>
                      <w:i/>
                      <w:sz w:val="24"/>
                      <w:szCs w:val="24"/>
                    </w:rPr>
                    <w:t xml:space="preserve"> &amp; Klein 1995 resources sheet 6)</w:t>
                  </w:r>
                </w:p>
                <w:p w:rsidR="00436132" w:rsidRDefault="00436132" w:rsidP="00436132">
                  <w:pPr>
                    <w:rPr>
                      <w:i/>
                      <w:sz w:val="24"/>
                      <w:szCs w:val="24"/>
                    </w:rPr>
                  </w:pPr>
                </w:p>
                <w:p w:rsidR="00436132" w:rsidRDefault="00436132" w:rsidP="00436132">
                  <w:pPr>
                    <w:rPr>
                      <w:i/>
                      <w:color w:val="0B5294" w:themeColor="accent1" w:themeShade="BF"/>
                      <w:sz w:val="24"/>
                      <w:szCs w:val="24"/>
                    </w:rPr>
                  </w:pPr>
                  <w:r>
                    <w:rPr>
                      <w:b/>
                      <w:color w:val="0B5294" w:themeColor="accent1" w:themeShade="BF"/>
                      <w:sz w:val="28"/>
                      <w:szCs w:val="28"/>
                    </w:rPr>
                    <w:t>The Dyslexic student is Right hemisphere dominant.</w:t>
                  </w:r>
                </w:p>
                <w:p w:rsidR="00436132" w:rsidRDefault="00436132" w:rsidP="00436132">
                  <w:pPr>
                    <w:pStyle w:val="ListParagraph"/>
                    <w:rPr>
                      <w:b/>
                      <w:sz w:val="28"/>
                      <w:szCs w:val="28"/>
                    </w:rPr>
                  </w:pPr>
                </w:p>
                <w:p w:rsidR="00436132" w:rsidRDefault="00436132" w:rsidP="00436132">
                  <w:pPr>
                    <w:rPr>
                      <w:b/>
                      <w:sz w:val="28"/>
                      <w:szCs w:val="28"/>
                    </w:rPr>
                  </w:pPr>
                  <w:r>
                    <w:rPr>
                      <w:b/>
                      <w:sz w:val="28"/>
                      <w:szCs w:val="28"/>
                    </w:rPr>
                    <w:t>It would be useful to go through with your student examples of specific tasks, skills and activities which people with a right hemispheric preference would probably be good at and those which they may find difficult- do the same with left hemispheric preferences as a tool to aid understand of learning styles and how to facilitate learning strategies.</w:t>
                  </w:r>
                </w:p>
                <w:p w:rsidR="00436132" w:rsidRDefault="00436132" w:rsidP="00436132">
                  <w:pPr>
                    <w:pStyle w:val="ListParagraph"/>
                    <w:rPr>
                      <w:b/>
                      <w:sz w:val="28"/>
                      <w:szCs w:val="28"/>
                    </w:rPr>
                  </w:pPr>
                </w:p>
                <w:tbl>
                  <w:tblPr>
                    <w:tblStyle w:val="TableGrid"/>
                    <w:tblW w:w="0" w:type="auto"/>
                    <w:tblInd w:w="720" w:type="dxa"/>
                    <w:tblLook w:val="04A0" w:firstRow="1" w:lastRow="0" w:firstColumn="1" w:lastColumn="0" w:noHBand="0" w:noVBand="1"/>
                  </w:tblPr>
                  <w:tblGrid>
                    <w:gridCol w:w="8250"/>
                  </w:tblGrid>
                  <w:tr w:rsidR="00436132" w:rsidTr="00436132">
                    <w:tc>
                      <w:tcPr>
                        <w:tcW w:w="9242" w:type="dxa"/>
                        <w:tcBorders>
                          <w:top w:val="single" w:sz="4" w:space="0" w:color="auto"/>
                          <w:left w:val="single" w:sz="4" w:space="0" w:color="auto"/>
                          <w:bottom w:val="single" w:sz="4" w:space="0" w:color="auto"/>
                          <w:right w:val="single" w:sz="4" w:space="0" w:color="auto"/>
                        </w:tcBorders>
                      </w:tcPr>
                      <w:p w:rsidR="00436132" w:rsidRDefault="00436132">
                        <w:pPr>
                          <w:pStyle w:val="ListParagraph"/>
                          <w:ind w:left="0"/>
                          <w:rPr>
                            <w:b/>
                            <w:color w:val="073763" w:themeColor="accent1" w:themeShade="80"/>
                            <w:sz w:val="32"/>
                            <w:szCs w:val="32"/>
                          </w:rPr>
                        </w:pPr>
                        <w:r>
                          <w:rPr>
                            <w:b/>
                            <w:color w:val="073763" w:themeColor="accent1" w:themeShade="80"/>
                            <w:sz w:val="32"/>
                            <w:szCs w:val="32"/>
                          </w:rPr>
                          <w:t>Left Hemisphere Dominant</w:t>
                        </w:r>
                      </w:p>
                      <w:p w:rsidR="00436132" w:rsidRDefault="00436132">
                        <w:pPr>
                          <w:pStyle w:val="ListParagraph"/>
                          <w:ind w:left="0"/>
                          <w:rPr>
                            <w:b/>
                            <w:sz w:val="28"/>
                            <w:szCs w:val="28"/>
                          </w:rPr>
                        </w:pPr>
                      </w:p>
                      <w:p w:rsidR="00436132" w:rsidRDefault="00436132" w:rsidP="00436132">
                        <w:pPr>
                          <w:pStyle w:val="ListParagraph"/>
                          <w:numPr>
                            <w:ilvl w:val="0"/>
                            <w:numId w:val="30"/>
                          </w:numPr>
                          <w:rPr>
                            <w:b/>
                            <w:sz w:val="24"/>
                            <w:szCs w:val="24"/>
                          </w:rPr>
                        </w:pPr>
                        <w:r>
                          <w:rPr>
                            <w:b/>
                            <w:sz w:val="24"/>
                            <w:szCs w:val="24"/>
                          </w:rPr>
                          <w:t>Has a good short term memory-numeracy and literacy a strength including learning a foreign language</w:t>
                        </w:r>
                      </w:p>
                      <w:p w:rsidR="00436132" w:rsidRDefault="00436132" w:rsidP="00436132">
                        <w:pPr>
                          <w:pStyle w:val="ListParagraph"/>
                          <w:numPr>
                            <w:ilvl w:val="0"/>
                            <w:numId w:val="30"/>
                          </w:numPr>
                          <w:rPr>
                            <w:b/>
                            <w:sz w:val="24"/>
                            <w:szCs w:val="24"/>
                          </w:rPr>
                        </w:pPr>
                        <w:r>
                          <w:rPr>
                            <w:b/>
                            <w:sz w:val="24"/>
                            <w:szCs w:val="24"/>
                          </w:rPr>
                          <w:t>Thinks in words-enjoys words, crosswords</w:t>
                        </w:r>
                      </w:p>
                      <w:p w:rsidR="00436132" w:rsidRDefault="00436132" w:rsidP="00436132">
                        <w:pPr>
                          <w:pStyle w:val="ListParagraph"/>
                          <w:numPr>
                            <w:ilvl w:val="0"/>
                            <w:numId w:val="30"/>
                          </w:numPr>
                          <w:rPr>
                            <w:b/>
                            <w:sz w:val="24"/>
                            <w:szCs w:val="24"/>
                          </w:rPr>
                        </w:pPr>
                        <w:r>
                          <w:rPr>
                            <w:b/>
                            <w:sz w:val="24"/>
                            <w:szCs w:val="24"/>
                          </w:rPr>
                          <w:t>Remembers sequences</w:t>
                        </w:r>
                      </w:p>
                      <w:p w:rsidR="00436132" w:rsidRDefault="00436132" w:rsidP="00436132">
                        <w:pPr>
                          <w:pStyle w:val="ListParagraph"/>
                          <w:numPr>
                            <w:ilvl w:val="0"/>
                            <w:numId w:val="30"/>
                          </w:numPr>
                          <w:rPr>
                            <w:b/>
                            <w:sz w:val="24"/>
                            <w:szCs w:val="24"/>
                          </w:rPr>
                        </w:pPr>
                        <w:r>
                          <w:rPr>
                            <w:b/>
                            <w:sz w:val="24"/>
                            <w:szCs w:val="24"/>
                          </w:rPr>
                          <w:t>Takes in information step by step in a logical sequence</w:t>
                        </w:r>
                      </w:p>
                      <w:p w:rsidR="00436132" w:rsidRDefault="00436132" w:rsidP="00436132">
                        <w:pPr>
                          <w:pStyle w:val="ListParagraph"/>
                          <w:numPr>
                            <w:ilvl w:val="0"/>
                            <w:numId w:val="30"/>
                          </w:numPr>
                          <w:rPr>
                            <w:b/>
                            <w:sz w:val="24"/>
                            <w:szCs w:val="24"/>
                          </w:rPr>
                        </w:pPr>
                        <w:r>
                          <w:rPr>
                            <w:b/>
                            <w:sz w:val="24"/>
                            <w:szCs w:val="24"/>
                          </w:rPr>
                          <w:t>Looks for cause and effect</w:t>
                        </w:r>
                      </w:p>
                      <w:p w:rsidR="00436132" w:rsidRDefault="00436132" w:rsidP="00436132">
                        <w:pPr>
                          <w:pStyle w:val="ListParagraph"/>
                          <w:numPr>
                            <w:ilvl w:val="0"/>
                            <w:numId w:val="30"/>
                          </w:numPr>
                          <w:rPr>
                            <w:b/>
                            <w:sz w:val="24"/>
                            <w:szCs w:val="24"/>
                          </w:rPr>
                        </w:pPr>
                        <w:r>
                          <w:rPr>
                            <w:b/>
                            <w:sz w:val="24"/>
                            <w:szCs w:val="24"/>
                          </w:rPr>
                          <w:t>Relies on induction and analysis</w:t>
                        </w:r>
                      </w:p>
                      <w:p w:rsidR="00436132" w:rsidRDefault="00436132" w:rsidP="00436132">
                        <w:pPr>
                          <w:pStyle w:val="ListParagraph"/>
                          <w:numPr>
                            <w:ilvl w:val="0"/>
                            <w:numId w:val="30"/>
                          </w:numPr>
                          <w:rPr>
                            <w:b/>
                            <w:sz w:val="24"/>
                            <w:szCs w:val="24"/>
                          </w:rPr>
                        </w:pPr>
                        <w:r>
                          <w:rPr>
                            <w:b/>
                            <w:sz w:val="24"/>
                            <w:szCs w:val="24"/>
                          </w:rPr>
                          <w:t>Is time conscious</w:t>
                        </w:r>
                      </w:p>
                      <w:p w:rsidR="00436132" w:rsidRDefault="00436132">
                        <w:pPr>
                          <w:pStyle w:val="ListParagraph"/>
                          <w:ind w:left="0"/>
                          <w:rPr>
                            <w:b/>
                            <w:sz w:val="28"/>
                            <w:szCs w:val="28"/>
                          </w:rPr>
                        </w:pPr>
                      </w:p>
                    </w:tc>
                  </w:tr>
                </w:tbl>
                <w:p w:rsidR="00436132" w:rsidRDefault="00436132" w:rsidP="00436132">
                  <w:pPr>
                    <w:pStyle w:val="ListParagraph"/>
                    <w:rPr>
                      <w:b/>
                      <w:sz w:val="28"/>
                      <w:szCs w:val="28"/>
                    </w:rPr>
                  </w:pPr>
                </w:p>
                <w:p w:rsidR="00436132" w:rsidRDefault="00436132" w:rsidP="00436132">
                  <w:pPr>
                    <w:pStyle w:val="ListParagraph"/>
                    <w:rPr>
                      <w:b/>
                      <w:sz w:val="28"/>
                      <w:szCs w:val="28"/>
                    </w:rPr>
                  </w:pPr>
                </w:p>
                <w:tbl>
                  <w:tblPr>
                    <w:tblStyle w:val="TableGrid"/>
                    <w:tblW w:w="0" w:type="auto"/>
                    <w:tblInd w:w="720" w:type="dxa"/>
                    <w:tblLook w:val="04A0" w:firstRow="1" w:lastRow="0" w:firstColumn="1" w:lastColumn="0" w:noHBand="0" w:noVBand="1"/>
                  </w:tblPr>
                  <w:tblGrid>
                    <w:gridCol w:w="8250"/>
                  </w:tblGrid>
                  <w:tr w:rsidR="00436132" w:rsidTr="00436132">
                    <w:tc>
                      <w:tcPr>
                        <w:tcW w:w="9242" w:type="dxa"/>
                        <w:tcBorders>
                          <w:top w:val="single" w:sz="4" w:space="0" w:color="auto"/>
                          <w:left w:val="single" w:sz="4" w:space="0" w:color="auto"/>
                          <w:bottom w:val="single" w:sz="4" w:space="0" w:color="auto"/>
                          <w:right w:val="single" w:sz="4" w:space="0" w:color="auto"/>
                        </w:tcBorders>
                      </w:tcPr>
                      <w:p w:rsidR="00436132" w:rsidRDefault="00436132">
                        <w:pPr>
                          <w:pStyle w:val="ListParagraph"/>
                          <w:ind w:left="0"/>
                          <w:rPr>
                            <w:b/>
                            <w:color w:val="C00000"/>
                            <w:sz w:val="32"/>
                            <w:szCs w:val="32"/>
                          </w:rPr>
                        </w:pPr>
                        <w:r>
                          <w:rPr>
                            <w:b/>
                            <w:color w:val="C00000"/>
                            <w:sz w:val="32"/>
                            <w:szCs w:val="32"/>
                          </w:rPr>
                          <w:t>Right Hemisphere Dominant</w:t>
                        </w:r>
                      </w:p>
                      <w:p w:rsidR="00436132" w:rsidRDefault="00436132">
                        <w:pPr>
                          <w:pStyle w:val="ListParagraph"/>
                          <w:ind w:left="0"/>
                          <w:rPr>
                            <w:b/>
                            <w:sz w:val="24"/>
                            <w:szCs w:val="24"/>
                          </w:rPr>
                        </w:pPr>
                      </w:p>
                      <w:p w:rsidR="00436132" w:rsidRDefault="00436132" w:rsidP="00436132">
                        <w:pPr>
                          <w:pStyle w:val="ListParagraph"/>
                          <w:numPr>
                            <w:ilvl w:val="0"/>
                            <w:numId w:val="31"/>
                          </w:numPr>
                          <w:rPr>
                            <w:b/>
                            <w:sz w:val="24"/>
                            <w:szCs w:val="24"/>
                          </w:rPr>
                        </w:pPr>
                        <w:r>
                          <w:rPr>
                            <w:b/>
                            <w:sz w:val="24"/>
                            <w:szCs w:val="24"/>
                          </w:rPr>
                          <w:t>Relies on highly personal associations to remember</w:t>
                        </w:r>
                      </w:p>
                      <w:p w:rsidR="00436132" w:rsidRDefault="00436132" w:rsidP="00436132">
                        <w:pPr>
                          <w:pStyle w:val="ListParagraph"/>
                          <w:numPr>
                            <w:ilvl w:val="0"/>
                            <w:numId w:val="31"/>
                          </w:numPr>
                          <w:rPr>
                            <w:b/>
                            <w:sz w:val="24"/>
                            <w:szCs w:val="24"/>
                          </w:rPr>
                        </w:pPr>
                        <w:r>
                          <w:rPr>
                            <w:b/>
                            <w:sz w:val="24"/>
                            <w:szCs w:val="24"/>
                          </w:rPr>
                          <w:t>Thinks in images/pictures-enjoys visual presentations, pictures, art, auditory learning .Likes demonstrations and diagrams. Responds better to visual or other modes of representations like podcasts, radio.</w:t>
                        </w:r>
                      </w:p>
                      <w:p w:rsidR="00436132" w:rsidRDefault="00436132" w:rsidP="00436132">
                        <w:pPr>
                          <w:pStyle w:val="ListParagraph"/>
                          <w:numPr>
                            <w:ilvl w:val="0"/>
                            <w:numId w:val="31"/>
                          </w:numPr>
                          <w:rPr>
                            <w:b/>
                            <w:sz w:val="24"/>
                            <w:szCs w:val="24"/>
                          </w:rPr>
                        </w:pPr>
                        <w:r>
                          <w:rPr>
                            <w:b/>
                            <w:sz w:val="24"/>
                            <w:szCs w:val="24"/>
                          </w:rPr>
                          <w:t xml:space="preserve">Remembers in patterns-can see emerging themes ,images </w:t>
                        </w:r>
                      </w:p>
                      <w:p w:rsidR="00436132" w:rsidRDefault="00436132" w:rsidP="00436132">
                        <w:pPr>
                          <w:pStyle w:val="ListParagraph"/>
                          <w:numPr>
                            <w:ilvl w:val="0"/>
                            <w:numId w:val="31"/>
                          </w:numPr>
                          <w:rPr>
                            <w:b/>
                            <w:sz w:val="24"/>
                            <w:szCs w:val="24"/>
                          </w:rPr>
                        </w:pPr>
                        <w:r>
                          <w:rPr>
                            <w:b/>
                            <w:sz w:val="24"/>
                            <w:szCs w:val="24"/>
                          </w:rPr>
                          <w:t>Takes in parts in terms of whole-holistic thinkers –they grasp complex interrelationships at once but they often do not respond to step by step instructions. Give an overview</w:t>
                        </w:r>
                      </w:p>
                      <w:p w:rsidR="00436132" w:rsidRDefault="00436132" w:rsidP="00436132">
                        <w:pPr>
                          <w:pStyle w:val="ListParagraph"/>
                          <w:numPr>
                            <w:ilvl w:val="0"/>
                            <w:numId w:val="31"/>
                          </w:numPr>
                          <w:rPr>
                            <w:b/>
                            <w:sz w:val="24"/>
                            <w:szCs w:val="24"/>
                          </w:rPr>
                        </w:pPr>
                        <w:r>
                          <w:rPr>
                            <w:b/>
                            <w:sz w:val="24"/>
                            <w:szCs w:val="24"/>
                          </w:rPr>
                          <w:t>Looks for simultaneous connections</w:t>
                        </w:r>
                      </w:p>
                      <w:p w:rsidR="00436132" w:rsidRDefault="00436132" w:rsidP="00436132">
                        <w:pPr>
                          <w:pStyle w:val="ListParagraph"/>
                          <w:numPr>
                            <w:ilvl w:val="0"/>
                            <w:numId w:val="31"/>
                          </w:numPr>
                          <w:rPr>
                            <w:b/>
                            <w:sz w:val="24"/>
                            <w:szCs w:val="24"/>
                          </w:rPr>
                        </w:pPr>
                        <w:r>
                          <w:rPr>
                            <w:b/>
                            <w:sz w:val="24"/>
                            <w:szCs w:val="24"/>
                          </w:rPr>
                          <w:t xml:space="preserve">Is adept at synthesis and intuitive tasks- often excels in academic work at </w:t>
                        </w:r>
                        <w:proofErr w:type="spellStart"/>
                        <w:r>
                          <w:rPr>
                            <w:b/>
                            <w:sz w:val="24"/>
                            <w:szCs w:val="24"/>
                          </w:rPr>
                          <w:t>HEI</w:t>
                        </w:r>
                        <w:proofErr w:type="spellEnd"/>
                        <w:r>
                          <w:rPr>
                            <w:b/>
                            <w:sz w:val="24"/>
                            <w:szCs w:val="24"/>
                          </w:rPr>
                          <w:t xml:space="preserve"> as works best in subjects chooses</w:t>
                        </w:r>
                      </w:p>
                      <w:p w:rsidR="00436132" w:rsidRDefault="00436132" w:rsidP="00436132">
                        <w:pPr>
                          <w:pStyle w:val="ListParagraph"/>
                          <w:numPr>
                            <w:ilvl w:val="0"/>
                            <w:numId w:val="31"/>
                          </w:numPr>
                          <w:rPr>
                            <w:b/>
                            <w:sz w:val="24"/>
                            <w:szCs w:val="24"/>
                          </w:rPr>
                        </w:pPr>
                        <w:r>
                          <w:rPr>
                            <w:b/>
                            <w:sz w:val="24"/>
                            <w:szCs w:val="24"/>
                          </w:rPr>
                          <w:t>Is space conscious therefore good at design, creative thinking and solution focused approaches to learning and working</w:t>
                        </w:r>
                      </w:p>
                      <w:p w:rsidR="00436132" w:rsidRDefault="00436132">
                        <w:pPr>
                          <w:pStyle w:val="ListParagraph"/>
                          <w:ind w:left="0"/>
                          <w:rPr>
                            <w:b/>
                            <w:sz w:val="32"/>
                            <w:szCs w:val="32"/>
                          </w:rPr>
                        </w:pPr>
                      </w:p>
                      <w:p w:rsidR="00436132" w:rsidRDefault="00436132">
                        <w:pPr>
                          <w:pStyle w:val="ListParagraph"/>
                          <w:ind w:left="0"/>
                          <w:rPr>
                            <w:b/>
                            <w:sz w:val="32"/>
                            <w:szCs w:val="32"/>
                          </w:rPr>
                        </w:pPr>
                      </w:p>
                    </w:tc>
                  </w:tr>
                </w:tbl>
                <w:p w:rsidR="00436132" w:rsidRDefault="00436132" w:rsidP="00436132">
                  <w:pPr>
                    <w:pStyle w:val="Heading1"/>
                    <w:shd w:val="clear" w:color="auto" w:fill="073763" w:themeFill="accent1" w:themeFillShade="80"/>
                    <w:outlineLvl w:val="0"/>
                    <w:rPr>
                      <w:rFonts w:asciiTheme="minorHAnsi" w:hAnsiTheme="minorHAnsi"/>
                      <w:color w:val="FFFFFF"/>
                      <w:sz w:val="32"/>
                      <w:szCs w:val="32"/>
                    </w:rPr>
                  </w:pPr>
                  <w:bookmarkStart w:id="15" w:name="_Toc441849418"/>
                  <w:bookmarkStart w:id="16" w:name="_Toc446585572"/>
                  <w:r>
                    <w:rPr>
                      <w:rFonts w:asciiTheme="minorHAnsi" w:hAnsiTheme="minorHAnsi"/>
                      <w:color w:val="FFFFFF"/>
                      <w:sz w:val="32"/>
                      <w:szCs w:val="32"/>
                    </w:rPr>
                    <w:lastRenderedPageBreak/>
                    <w:t>Dyslexia Resource Sheet 4</w:t>
                  </w:r>
                  <w:bookmarkEnd w:id="15"/>
                  <w:bookmarkEnd w:id="16"/>
                </w:p>
                <w:p w:rsidR="00436132" w:rsidRDefault="00436132" w:rsidP="00436132">
                  <w:pPr>
                    <w:shd w:val="clear" w:color="auto" w:fill="073763" w:themeFill="accent1" w:themeFillShade="80"/>
                    <w:rPr>
                      <w:b/>
                      <w:i/>
                      <w:color w:val="FFFFFF"/>
                      <w:sz w:val="32"/>
                      <w:szCs w:val="32"/>
                    </w:rPr>
                  </w:pPr>
                  <w:r>
                    <w:rPr>
                      <w:b/>
                      <w:i/>
                      <w:color w:val="FFFFFF"/>
                      <w:sz w:val="32"/>
                      <w:szCs w:val="32"/>
                    </w:rPr>
                    <w:t>Summary of areas of difficulty for dyslexic students</w:t>
                  </w:r>
                </w:p>
                <w:p w:rsidR="00436132" w:rsidRDefault="00436132" w:rsidP="00436132">
                  <w:pPr>
                    <w:rPr>
                      <w:i/>
                      <w:sz w:val="24"/>
                      <w:szCs w:val="24"/>
                    </w:rPr>
                  </w:pPr>
                  <w:r>
                    <w:rPr>
                      <w:i/>
                      <w:sz w:val="24"/>
                      <w:szCs w:val="24"/>
                    </w:rPr>
                    <w:t xml:space="preserve">(Acknowledgements to </w:t>
                  </w:r>
                  <w:proofErr w:type="spellStart"/>
                  <w:r>
                    <w:rPr>
                      <w:i/>
                      <w:sz w:val="24"/>
                      <w:szCs w:val="24"/>
                    </w:rPr>
                    <w:t>Krupska</w:t>
                  </w:r>
                  <w:proofErr w:type="spellEnd"/>
                  <w:r>
                    <w:rPr>
                      <w:i/>
                      <w:sz w:val="24"/>
                      <w:szCs w:val="24"/>
                    </w:rPr>
                    <w:t xml:space="preserve"> &amp; Klein 1995 resources sheet 7).</w:t>
                  </w:r>
                </w:p>
                <w:p w:rsidR="00436132" w:rsidRDefault="00436132" w:rsidP="00436132">
                  <w:pPr>
                    <w:rPr>
                      <w:i/>
                      <w:sz w:val="24"/>
                      <w:szCs w:val="24"/>
                    </w:rPr>
                  </w:pPr>
                </w:p>
                <w:p w:rsidR="00436132" w:rsidRDefault="00436132" w:rsidP="00436132">
                  <w:pPr>
                    <w:rPr>
                      <w:sz w:val="24"/>
                      <w:szCs w:val="24"/>
                    </w:rPr>
                  </w:pPr>
                  <w:r>
                    <w:rPr>
                      <w:i/>
                      <w:sz w:val="24"/>
                      <w:szCs w:val="24"/>
                    </w:rPr>
                    <w:t xml:space="preserve"> </w:t>
                  </w:r>
                  <w:r>
                    <w:rPr>
                      <w:sz w:val="24"/>
                      <w:szCs w:val="24"/>
                    </w:rPr>
                    <w:t>This is useful to refer to when planning your support to your dyslexic student.</w:t>
                  </w:r>
                </w:p>
                <w:p w:rsidR="00436132" w:rsidRDefault="00436132" w:rsidP="00436132">
                  <w:pPr>
                    <w:rPr>
                      <w:sz w:val="24"/>
                      <w:szCs w:val="24"/>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Reading</w:t>
                        </w:r>
                      </w:p>
                      <w:p w:rsidR="00436132" w:rsidRDefault="00436132">
                        <w:pPr>
                          <w:pStyle w:val="ListParagraph"/>
                          <w:ind w:left="0"/>
                          <w:rPr>
                            <w:b/>
                            <w:sz w:val="24"/>
                            <w:szCs w:val="24"/>
                          </w:rPr>
                        </w:pPr>
                        <w:r>
                          <w:rPr>
                            <w:b/>
                            <w:sz w:val="24"/>
                            <w:szCs w:val="24"/>
                          </w:rPr>
                          <w:t>Sorting, selecting materials, reading overload, understanding and retaining information, lack of speed, extracting main points ,summarising, misreading questions, understanding inferences, reading words that are unfamiliar.</w:t>
                        </w:r>
                      </w:p>
                    </w:tc>
                  </w:tr>
                </w:tbl>
                <w:p w:rsidR="00436132" w:rsidRDefault="00436132" w:rsidP="00436132">
                  <w:pPr>
                    <w:pStyle w:val="ListParagraph"/>
                    <w:rPr>
                      <w:b/>
                      <w:sz w:val="28"/>
                      <w:szCs w:val="28"/>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Spelling</w:t>
                        </w:r>
                      </w:p>
                      <w:p w:rsidR="00436132" w:rsidRDefault="00436132">
                        <w:pPr>
                          <w:pStyle w:val="ListParagraph"/>
                          <w:ind w:left="0"/>
                          <w:rPr>
                            <w:b/>
                            <w:sz w:val="24"/>
                            <w:szCs w:val="24"/>
                          </w:rPr>
                        </w:pPr>
                        <w:r>
                          <w:rPr>
                            <w:b/>
                            <w:sz w:val="24"/>
                            <w:szCs w:val="24"/>
                          </w:rPr>
                          <w:t>Poor spelling means inters with ability to write clearly and vocabulary may be limited as avoids difficult words to spell- examiners assess work and grade without understanding or providing constructive feedback on improving performance for dyslexic students. Impedes note taking and inhibits confidence in spelling.</w:t>
                        </w:r>
                      </w:p>
                    </w:tc>
                  </w:tr>
                </w:tbl>
                <w:p w:rsidR="00436132" w:rsidRDefault="00436132" w:rsidP="00436132">
                  <w:pPr>
                    <w:pStyle w:val="ListParagraph"/>
                    <w:rPr>
                      <w:b/>
                      <w:sz w:val="28"/>
                      <w:szCs w:val="28"/>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Note-taking: using words</w:t>
                        </w:r>
                      </w:p>
                      <w:p w:rsidR="00436132" w:rsidRDefault="00436132">
                        <w:pPr>
                          <w:pStyle w:val="ListParagraph"/>
                          <w:ind w:left="0"/>
                          <w:rPr>
                            <w:b/>
                            <w:sz w:val="24"/>
                            <w:szCs w:val="24"/>
                          </w:rPr>
                        </w:pPr>
                        <w:r>
                          <w:rPr>
                            <w:b/>
                            <w:sz w:val="24"/>
                            <w:szCs w:val="24"/>
                          </w:rPr>
                          <w:t>Difficulties in listening and writing at the same time. Sorting out main points. Taking enough clear notes, reading notes back, writing illegible impairs reading for self and others. Messy.</w:t>
                        </w:r>
                      </w:p>
                    </w:tc>
                  </w:tr>
                </w:tbl>
                <w:p w:rsidR="00436132" w:rsidRDefault="00436132" w:rsidP="00436132">
                  <w:pPr>
                    <w:pStyle w:val="ListParagraph"/>
                    <w:rPr>
                      <w:b/>
                      <w:sz w:val="28"/>
                      <w:szCs w:val="28"/>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 xml:space="preserve">Writing </w:t>
                        </w:r>
                      </w:p>
                      <w:p w:rsidR="00436132" w:rsidRDefault="00436132">
                        <w:pPr>
                          <w:pStyle w:val="ListParagraph"/>
                          <w:ind w:left="0"/>
                          <w:rPr>
                            <w:b/>
                            <w:sz w:val="24"/>
                            <w:szCs w:val="24"/>
                          </w:rPr>
                        </w:pPr>
                        <w:r>
                          <w:rPr>
                            <w:b/>
                            <w:sz w:val="24"/>
                            <w:szCs w:val="24"/>
                          </w:rPr>
                          <w:t>Handwriting –poor construction/lack of speed/</w:t>
                        </w:r>
                        <w:proofErr w:type="spellStart"/>
                        <w:r>
                          <w:rPr>
                            <w:b/>
                            <w:sz w:val="24"/>
                            <w:szCs w:val="24"/>
                          </w:rPr>
                          <w:t>interfers</w:t>
                        </w:r>
                        <w:proofErr w:type="spellEnd"/>
                        <w:r>
                          <w:rPr>
                            <w:b/>
                            <w:sz w:val="24"/>
                            <w:szCs w:val="24"/>
                          </w:rPr>
                          <w:t xml:space="preserve"> with getting ideas onto paper. Written expression, sentence structure, punctuation poor and erratic. Planning and structuring written work takes time. Conventions of writing, transitions between ideas, sequences are a challenge. Finds it difficult to relate abstract to particular, theory to practice, editing and proof reading.</w:t>
                        </w:r>
                      </w:p>
                    </w:tc>
                  </w:tr>
                </w:tbl>
                <w:p w:rsidR="00436132" w:rsidRDefault="00436132" w:rsidP="00436132">
                  <w:pPr>
                    <w:pStyle w:val="ListParagraph"/>
                    <w:rPr>
                      <w:b/>
                      <w:sz w:val="28"/>
                      <w:szCs w:val="28"/>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Oral language</w:t>
                        </w:r>
                      </w:p>
                      <w:p w:rsidR="00436132" w:rsidRDefault="00436132">
                        <w:pPr>
                          <w:pStyle w:val="ListParagraph"/>
                          <w:ind w:left="0"/>
                          <w:rPr>
                            <w:b/>
                            <w:sz w:val="24"/>
                            <w:szCs w:val="24"/>
                          </w:rPr>
                        </w:pPr>
                        <w:r>
                          <w:rPr>
                            <w:b/>
                            <w:sz w:val="24"/>
                            <w:szCs w:val="24"/>
                          </w:rPr>
                          <w:t>Taking in information or lectures quickly enough</w:t>
                        </w:r>
                      </w:p>
                      <w:p w:rsidR="00436132" w:rsidRDefault="00436132">
                        <w:pPr>
                          <w:pStyle w:val="ListParagraph"/>
                          <w:ind w:left="0"/>
                          <w:rPr>
                            <w:b/>
                            <w:sz w:val="24"/>
                            <w:szCs w:val="24"/>
                          </w:rPr>
                        </w:pPr>
                        <w:r>
                          <w:rPr>
                            <w:b/>
                            <w:sz w:val="24"/>
                            <w:szCs w:val="24"/>
                          </w:rPr>
                          <w:t>Misunderstands instructions or information. Sorting out what is discussed in seminars /group discussion. Word finding problems to describe events, feelings. Pronunciation of polysyllabic words. Learning a foreign language.</w:t>
                        </w:r>
                      </w:p>
                    </w:tc>
                  </w:tr>
                </w:tbl>
                <w:p w:rsidR="00436132" w:rsidRDefault="00436132" w:rsidP="00436132">
                  <w:pPr>
                    <w:pStyle w:val="ListParagraph"/>
                    <w:rPr>
                      <w:b/>
                      <w:sz w:val="28"/>
                      <w:szCs w:val="28"/>
                    </w:rPr>
                  </w:pPr>
                </w:p>
                <w:tbl>
                  <w:tblPr>
                    <w:tblStyle w:val="TableGrid"/>
                    <w:tblW w:w="0" w:type="auto"/>
                    <w:tblInd w:w="29" w:type="dxa"/>
                    <w:tblLook w:val="04A0" w:firstRow="1" w:lastRow="0" w:firstColumn="1" w:lastColumn="0" w:noHBand="0" w:noVBand="1"/>
                  </w:tblPr>
                  <w:tblGrid>
                    <w:gridCol w:w="8941"/>
                  </w:tblGrid>
                  <w:tr w:rsidR="00436132" w:rsidTr="00436132">
                    <w:tc>
                      <w:tcPr>
                        <w:tcW w:w="926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rsidR="00436132" w:rsidRDefault="00436132">
                        <w:pPr>
                          <w:pStyle w:val="ListParagraph"/>
                          <w:ind w:left="0"/>
                          <w:rPr>
                            <w:b/>
                            <w:sz w:val="32"/>
                            <w:szCs w:val="32"/>
                          </w:rPr>
                        </w:pPr>
                        <w:r>
                          <w:rPr>
                            <w:b/>
                            <w:sz w:val="32"/>
                            <w:szCs w:val="32"/>
                          </w:rPr>
                          <w:t>Examinations</w:t>
                        </w:r>
                      </w:p>
                      <w:p w:rsidR="00436132" w:rsidRDefault="00436132">
                        <w:pPr>
                          <w:pStyle w:val="ListParagraph"/>
                          <w:ind w:left="0"/>
                          <w:rPr>
                            <w:b/>
                            <w:sz w:val="24"/>
                            <w:szCs w:val="24"/>
                          </w:rPr>
                        </w:pPr>
                        <w:r>
                          <w:rPr>
                            <w:b/>
                            <w:sz w:val="24"/>
                            <w:szCs w:val="24"/>
                          </w:rPr>
                          <w:t>Timed conditions are stressful- reading, writing and spelling problems compound anxiety</w:t>
                        </w:r>
                      </w:p>
                      <w:p w:rsidR="00436132" w:rsidRDefault="00436132">
                        <w:pPr>
                          <w:pStyle w:val="ListParagraph"/>
                          <w:ind w:left="0"/>
                          <w:rPr>
                            <w:b/>
                            <w:sz w:val="24"/>
                            <w:szCs w:val="24"/>
                          </w:rPr>
                        </w:pPr>
                        <w:r>
                          <w:rPr>
                            <w:b/>
                            <w:sz w:val="24"/>
                            <w:szCs w:val="24"/>
                          </w:rPr>
                          <w:t xml:space="preserve">Memory problems affecting recall, revision and performance. </w:t>
                        </w:r>
                        <w:proofErr w:type="gramStart"/>
                        <w:r>
                          <w:rPr>
                            <w:b/>
                            <w:sz w:val="24"/>
                            <w:szCs w:val="24"/>
                          </w:rPr>
                          <w:t>Discrepancy with coursework often result</w:t>
                        </w:r>
                        <w:proofErr w:type="gramEnd"/>
                        <w:r>
                          <w:rPr>
                            <w:b/>
                            <w:sz w:val="24"/>
                            <w:szCs w:val="24"/>
                          </w:rPr>
                          <w:t xml:space="preserve"> in considerably lower marks not reflecting often intelligence and creativity.</w:t>
                        </w:r>
                      </w:p>
                    </w:tc>
                  </w:tr>
                </w:tbl>
                <w:p w:rsidR="00436132" w:rsidRDefault="00436132" w:rsidP="00436132">
                  <w:pPr>
                    <w:pStyle w:val="ListParagraph"/>
                    <w:rPr>
                      <w:b/>
                      <w:sz w:val="28"/>
                      <w:szCs w:val="28"/>
                    </w:rPr>
                  </w:pPr>
                </w:p>
                <w:p w:rsidR="00B255DF" w:rsidRDefault="00B255DF" w:rsidP="00480EF3">
                  <w:pPr>
                    <w:pStyle w:val="ListParagraph"/>
                    <w:ind w:left="0"/>
                    <w:jc w:val="both"/>
                    <w:rPr>
                      <w:sz w:val="28"/>
                      <w:szCs w:val="24"/>
                    </w:rPr>
                  </w:pPr>
                </w:p>
              </w:tc>
            </w:tr>
          </w:tbl>
          <w:p w:rsidR="00B255DF" w:rsidRPr="0008414D" w:rsidRDefault="00B255DF" w:rsidP="00B255DF">
            <w:pPr>
              <w:pStyle w:val="Heading1"/>
              <w:shd w:val="clear" w:color="auto" w:fill="073763" w:themeFill="accent1" w:themeFillShade="80"/>
              <w:outlineLvl w:val="0"/>
              <w:rPr>
                <w:rFonts w:asciiTheme="minorHAnsi" w:hAnsiTheme="minorHAnsi"/>
                <w:color w:val="FFFFFF"/>
                <w:sz w:val="40"/>
                <w:szCs w:val="40"/>
              </w:rPr>
            </w:pPr>
            <w:bookmarkStart w:id="17" w:name="_Toc441849419"/>
            <w:bookmarkStart w:id="18" w:name="_Toc446585573"/>
            <w:r w:rsidRPr="0008414D">
              <w:rPr>
                <w:rFonts w:asciiTheme="minorHAnsi" w:hAnsiTheme="minorHAnsi"/>
                <w:color w:val="FFFFFF"/>
                <w:sz w:val="40"/>
                <w:szCs w:val="40"/>
              </w:rPr>
              <w:lastRenderedPageBreak/>
              <w:t>References</w:t>
            </w:r>
            <w:bookmarkEnd w:id="17"/>
            <w:bookmarkEnd w:id="18"/>
          </w:p>
          <w:p w:rsidR="00B255DF" w:rsidRDefault="00B255DF" w:rsidP="00B255DF">
            <w:pPr>
              <w:rPr>
                <w:sz w:val="24"/>
                <w:szCs w:val="24"/>
              </w:rPr>
            </w:pPr>
          </w:p>
          <w:p w:rsidR="00B255DF" w:rsidRDefault="00B255DF" w:rsidP="00B255DF">
            <w:pPr>
              <w:rPr>
                <w:sz w:val="24"/>
                <w:szCs w:val="24"/>
              </w:rPr>
            </w:pPr>
            <w:r w:rsidRPr="00453834">
              <w:rPr>
                <w:sz w:val="24"/>
                <w:szCs w:val="24"/>
              </w:rPr>
              <w:t>Adair</w:t>
            </w:r>
            <w:r>
              <w:rPr>
                <w:sz w:val="24"/>
                <w:szCs w:val="24"/>
              </w:rPr>
              <w:t>,</w:t>
            </w:r>
            <w:r w:rsidRPr="00453834">
              <w:rPr>
                <w:sz w:val="24"/>
                <w:szCs w:val="24"/>
              </w:rPr>
              <w:t xml:space="preserve"> J</w:t>
            </w:r>
            <w:r>
              <w:rPr>
                <w:sz w:val="24"/>
                <w:szCs w:val="24"/>
              </w:rPr>
              <w:t>. (</w:t>
            </w:r>
            <w:r w:rsidRPr="00453834">
              <w:rPr>
                <w:sz w:val="24"/>
                <w:szCs w:val="24"/>
              </w:rPr>
              <w:t>2006</w:t>
            </w:r>
            <w:r>
              <w:rPr>
                <w:sz w:val="24"/>
                <w:szCs w:val="24"/>
              </w:rPr>
              <w:t xml:space="preserve">) </w:t>
            </w:r>
            <w:r w:rsidRPr="00453834">
              <w:rPr>
                <w:i/>
                <w:sz w:val="24"/>
                <w:szCs w:val="24"/>
              </w:rPr>
              <w:t>Leadership and Motivation</w:t>
            </w:r>
            <w:r>
              <w:rPr>
                <w:sz w:val="24"/>
                <w:szCs w:val="24"/>
              </w:rPr>
              <w:t xml:space="preserve">. London: </w:t>
            </w:r>
            <w:proofErr w:type="spellStart"/>
            <w:r>
              <w:rPr>
                <w:sz w:val="24"/>
                <w:szCs w:val="24"/>
              </w:rPr>
              <w:t>Kogan</w:t>
            </w:r>
            <w:proofErr w:type="spellEnd"/>
            <w:r>
              <w:rPr>
                <w:sz w:val="24"/>
                <w:szCs w:val="24"/>
              </w:rPr>
              <w:t xml:space="preserve"> Page Ltd.</w:t>
            </w:r>
          </w:p>
          <w:p w:rsidR="005F5386" w:rsidRPr="00453834" w:rsidRDefault="005F5386" w:rsidP="00B255DF">
            <w:pPr>
              <w:rPr>
                <w:sz w:val="24"/>
                <w:szCs w:val="24"/>
              </w:rPr>
            </w:pPr>
          </w:p>
          <w:p w:rsidR="00B255DF" w:rsidRDefault="00B255DF" w:rsidP="00B255DF">
            <w:pPr>
              <w:rPr>
                <w:sz w:val="24"/>
                <w:szCs w:val="24"/>
              </w:rPr>
            </w:pPr>
            <w:r w:rsidRPr="00453834">
              <w:rPr>
                <w:sz w:val="24"/>
                <w:szCs w:val="24"/>
              </w:rPr>
              <w:t>Aiken</w:t>
            </w:r>
            <w:r>
              <w:rPr>
                <w:sz w:val="24"/>
                <w:szCs w:val="24"/>
              </w:rPr>
              <w:t>,</w:t>
            </w:r>
            <w:r w:rsidRPr="00453834">
              <w:rPr>
                <w:sz w:val="24"/>
                <w:szCs w:val="24"/>
              </w:rPr>
              <w:t xml:space="preserve"> F</w:t>
            </w:r>
            <w:r>
              <w:rPr>
                <w:sz w:val="24"/>
                <w:szCs w:val="24"/>
              </w:rPr>
              <w:t>.</w:t>
            </w:r>
            <w:r w:rsidRPr="00453834">
              <w:rPr>
                <w:sz w:val="24"/>
                <w:szCs w:val="24"/>
              </w:rPr>
              <w:t xml:space="preserve"> &amp; Dale</w:t>
            </w:r>
            <w:r>
              <w:rPr>
                <w:sz w:val="24"/>
                <w:szCs w:val="24"/>
              </w:rPr>
              <w:t>,</w:t>
            </w:r>
            <w:r w:rsidRPr="00453834">
              <w:rPr>
                <w:sz w:val="24"/>
                <w:szCs w:val="24"/>
              </w:rPr>
              <w:t xml:space="preserve"> C</w:t>
            </w:r>
            <w:r>
              <w:rPr>
                <w:sz w:val="24"/>
                <w:szCs w:val="24"/>
              </w:rPr>
              <w:t>.</w:t>
            </w:r>
            <w:r w:rsidRPr="00453834">
              <w:rPr>
                <w:sz w:val="24"/>
                <w:szCs w:val="24"/>
              </w:rPr>
              <w:t xml:space="preserve"> </w:t>
            </w:r>
            <w:r>
              <w:rPr>
                <w:sz w:val="24"/>
                <w:szCs w:val="24"/>
              </w:rPr>
              <w:t>(</w:t>
            </w:r>
            <w:r w:rsidRPr="00453834">
              <w:rPr>
                <w:sz w:val="24"/>
                <w:szCs w:val="24"/>
              </w:rPr>
              <w:t>2007</w:t>
            </w:r>
            <w:r>
              <w:rPr>
                <w:sz w:val="24"/>
                <w:szCs w:val="24"/>
              </w:rPr>
              <w:t>)</w:t>
            </w:r>
            <w:r w:rsidRPr="00453834">
              <w:rPr>
                <w:i/>
                <w:sz w:val="24"/>
                <w:szCs w:val="24"/>
              </w:rPr>
              <w:t xml:space="preserve"> A review of the Literature into Dyslexia in Nursing Practice</w:t>
            </w:r>
            <w:r>
              <w:rPr>
                <w:i/>
                <w:sz w:val="24"/>
                <w:szCs w:val="24"/>
              </w:rPr>
              <w:t>. Final Report</w:t>
            </w:r>
            <w:r>
              <w:rPr>
                <w:sz w:val="24"/>
                <w:szCs w:val="24"/>
              </w:rPr>
              <w:t>. London: Royal College of Nursing.</w:t>
            </w:r>
          </w:p>
          <w:p w:rsidR="005F5386" w:rsidRPr="00261391" w:rsidRDefault="005F5386" w:rsidP="00B255DF">
            <w:pPr>
              <w:rPr>
                <w:sz w:val="24"/>
                <w:szCs w:val="24"/>
              </w:rPr>
            </w:pPr>
          </w:p>
          <w:p w:rsidR="00B255DF" w:rsidRDefault="00B255DF" w:rsidP="00B255DF">
            <w:pPr>
              <w:rPr>
                <w:sz w:val="24"/>
                <w:szCs w:val="24"/>
              </w:rPr>
            </w:pPr>
            <w:r w:rsidRPr="00453834">
              <w:rPr>
                <w:sz w:val="24"/>
                <w:szCs w:val="24"/>
              </w:rPr>
              <w:t>Cowen</w:t>
            </w:r>
            <w:r>
              <w:rPr>
                <w:sz w:val="24"/>
                <w:szCs w:val="24"/>
              </w:rPr>
              <w:t>,</w:t>
            </w:r>
            <w:r w:rsidRPr="00453834">
              <w:rPr>
                <w:sz w:val="24"/>
                <w:szCs w:val="24"/>
              </w:rPr>
              <w:t xml:space="preserve"> M</w:t>
            </w:r>
            <w:r>
              <w:rPr>
                <w:sz w:val="24"/>
                <w:szCs w:val="24"/>
              </w:rPr>
              <w:t>.</w:t>
            </w:r>
            <w:r w:rsidRPr="00453834">
              <w:rPr>
                <w:sz w:val="24"/>
                <w:szCs w:val="24"/>
              </w:rPr>
              <w:t xml:space="preserve"> </w:t>
            </w:r>
            <w:r>
              <w:rPr>
                <w:sz w:val="24"/>
                <w:szCs w:val="24"/>
              </w:rPr>
              <w:t>(</w:t>
            </w:r>
            <w:r w:rsidRPr="00453834">
              <w:rPr>
                <w:sz w:val="24"/>
                <w:szCs w:val="24"/>
              </w:rPr>
              <w:t>2010</w:t>
            </w:r>
            <w:r>
              <w:rPr>
                <w:sz w:val="24"/>
                <w:szCs w:val="24"/>
              </w:rPr>
              <w:t>)</w:t>
            </w:r>
            <w:r w:rsidRPr="00453834">
              <w:rPr>
                <w:sz w:val="24"/>
                <w:szCs w:val="24"/>
              </w:rPr>
              <w:t xml:space="preserve"> </w:t>
            </w:r>
            <w:r w:rsidRPr="00453834">
              <w:rPr>
                <w:i/>
                <w:sz w:val="24"/>
                <w:szCs w:val="24"/>
              </w:rPr>
              <w:t xml:space="preserve">Dyslexia, dyspraxia and </w:t>
            </w:r>
            <w:proofErr w:type="gramStart"/>
            <w:r w:rsidRPr="00453834">
              <w:rPr>
                <w:i/>
                <w:sz w:val="24"/>
                <w:szCs w:val="24"/>
              </w:rPr>
              <w:t>dyscalculia :</w:t>
            </w:r>
            <w:proofErr w:type="gramEnd"/>
            <w:r w:rsidRPr="00453834">
              <w:rPr>
                <w:i/>
                <w:sz w:val="24"/>
                <w:szCs w:val="24"/>
              </w:rPr>
              <w:t xml:space="preserve"> </w:t>
            </w:r>
            <w:r>
              <w:rPr>
                <w:i/>
                <w:sz w:val="24"/>
                <w:szCs w:val="24"/>
              </w:rPr>
              <w:t>a toolkit for nursing staff</w:t>
            </w:r>
            <w:r>
              <w:rPr>
                <w:sz w:val="24"/>
                <w:szCs w:val="24"/>
              </w:rPr>
              <w:t>. London: Royal College of Nursing.</w:t>
            </w:r>
          </w:p>
          <w:p w:rsidR="005F5386" w:rsidRPr="00261391" w:rsidRDefault="005F5386" w:rsidP="00B255DF">
            <w:pPr>
              <w:rPr>
                <w:sz w:val="24"/>
                <w:szCs w:val="24"/>
              </w:rPr>
            </w:pPr>
          </w:p>
          <w:p w:rsidR="00B255DF" w:rsidRDefault="00B255DF" w:rsidP="00B255DF">
            <w:pPr>
              <w:rPr>
                <w:sz w:val="24"/>
                <w:szCs w:val="24"/>
              </w:rPr>
            </w:pPr>
            <w:r w:rsidRPr="00453834">
              <w:rPr>
                <w:sz w:val="24"/>
                <w:szCs w:val="24"/>
              </w:rPr>
              <w:t>Goodwin</w:t>
            </w:r>
            <w:r>
              <w:rPr>
                <w:sz w:val="24"/>
                <w:szCs w:val="24"/>
              </w:rPr>
              <w:t>,</w:t>
            </w:r>
            <w:r w:rsidRPr="00453834">
              <w:rPr>
                <w:sz w:val="24"/>
                <w:szCs w:val="24"/>
              </w:rPr>
              <w:t xml:space="preserve"> V</w:t>
            </w:r>
            <w:r>
              <w:rPr>
                <w:sz w:val="24"/>
                <w:szCs w:val="24"/>
              </w:rPr>
              <w:t>.</w:t>
            </w:r>
            <w:r w:rsidRPr="00453834">
              <w:rPr>
                <w:sz w:val="24"/>
                <w:szCs w:val="24"/>
              </w:rPr>
              <w:t xml:space="preserve"> &amp; Thomson</w:t>
            </w:r>
            <w:r>
              <w:rPr>
                <w:sz w:val="24"/>
                <w:szCs w:val="24"/>
              </w:rPr>
              <w:t>,</w:t>
            </w:r>
            <w:r w:rsidRPr="00453834">
              <w:rPr>
                <w:sz w:val="24"/>
                <w:szCs w:val="24"/>
              </w:rPr>
              <w:t xml:space="preserve"> B</w:t>
            </w:r>
            <w:r>
              <w:rPr>
                <w:sz w:val="24"/>
                <w:szCs w:val="24"/>
              </w:rPr>
              <w:t>.</w:t>
            </w:r>
            <w:r w:rsidRPr="00453834">
              <w:rPr>
                <w:sz w:val="24"/>
                <w:szCs w:val="24"/>
              </w:rPr>
              <w:t xml:space="preserve"> </w:t>
            </w:r>
            <w:r>
              <w:rPr>
                <w:sz w:val="24"/>
                <w:szCs w:val="24"/>
              </w:rPr>
              <w:t>(</w:t>
            </w:r>
            <w:r w:rsidRPr="00453834">
              <w:rPr>
                <w:sz w:val="24"/>
                <w:szCs w:val="24"/>
              </w:rPr>
              <w:t>2006</w:t>
            </w:r>
            <w:r>
              <w:rPr>
                <w:sz w:val="24"/>
                <w:szCs w:val="24"/>
              </w:rPr>
              <w:t>)</w:t>
            </w:r>
            <w:r w:rsidRPr="00453834">
              <w:rPr>
                <w:sz w:val="24"/>
                <w:szCs w:val="24"/>
              </w:rPr>
              <w:t xml:space="preserve"> </w:t>
            </w:r>
            <w:r w:rsidRPr="00453834">
              <w:rPr>
                <w:i/>
                <w:sz w:val="24"/>
                <w:szCs w:val="24"/>
              </w:rPr>
              <w:t>Dyslexia toolkit A Resources for students and their tutors</w:t>
            </w:r>
            <w:r w:rsidRPr="00453834">
              <w:rPr>
                <w:sz w:val="24"/>
                <w:szCs w:val="24"/>
              </w:rPr>
              <w:t xml:space="preserve"> 3</w:t>
            </w:r>
            <w:r w:rsidRPr="00453834">
              <w:rPr>
                <w:sz w:val="24"/>
                <w:szCs w:val="24"/>
                <w:vertAlign w:val="superscript"/>
              </w:rPr>
              <w:t>rd</w:t>
            </w:r>
            <w:r>
              <w:rPr>
                <w:sz w:val="24"/>
                <w:szCs w:val="24"/>
              </w:rPr>
              <w:t xml:space="preserve"> </w:t>
            </w:r>
            <w:proofErr w:type="spellStart"/>
            <w:r>
              <w:rPr>
                <w:sz w:val="24"/>
                <w:szCs w:val="24"/>
              </w:rPr>
              <w:t>edn</w:t>
            </w:r>
            <w:proofErr w:type="spellEnd"/>
            <w:r>
              <w:rPr>
                <w:sz w:val="24"/>
                <w:szCs w:val="24"/>
              </w:rPr>
              <w:t xml:space="preserve">. Milton Keynes: </w:t>
            </w:r>
            <w:r w:rsidRPr="00453834">
              <w:rPr>
                <w:sz w:val="24"/>
                <w:szCs w:val="24"/>
              </w:rPr>
              <w:t>The Open University</w:t>
            </w:r>
            <w:r>
              <w:rPr>
                <w:sz w:val="24"/>
                <w:szCs w:val="24"/>
              </w:rPr>
              <w:t>.</w:t>
            </w:r>
          </w:p>
          <w:p w:rsidR="005F5386" w:rsidRPr="00453834" w:rsidRDefault="005F5386" w:rsidP="00B255DF">
            <w:pPr>
              <w:rPr>
                <w:sz w:val="24"/>
                <w:szCs w:val="24"/>
              </w:rPr>
            </w:pPr>
          </w:p>
          <w:p w:rsidR="00B255DF" w:rsidRDefault="00B255DF" w:rsidP="00B255DF">
            <w:pPr>
              <w:rPr>
                <w:sz w:val="24"/>
                <w:szCs w:val="24"/>
              </w:rPr>
            </w:pPr>
            <w:r w:rsidRPr="00453834">
              <w:rPr>
                <w:sz w:val="24"/>
                <w:szCs w:val="24"/>
              </w:rPr>
              <w:t>Knowles</w:t>
            </w:r>
            <w:r>
              <w:rPr>
                <w:sz w:val="24"/>
                <w:szCs w:val="24"/>
              </w:rPr>
              <w:t>,</w:t>
            </w:r>
            <w:r w:rsidRPr="00453834">
              <w:rPr>
                <w:sz w:val="24"/>
                <w:szCs w:val="24"/>
              </w:rPr>
              <w:t xml:space="preserve"> M</w:t>
            </w:r>
            <w:r>
              <w:rPr>
                <w:sz w:val="24"/>
                <w:szCs w:val="24"/>
              </w:rPr>
              <w:t>.</w:t>
            </w:r>
            <w:r w:rsidRPr="00453834">
              <w:rPr>
                <w:sz w:val="24"/>
                <w:szCs w:val="24"/>
              </w:rPr>
              <w:t xml:space="preserve"> S</w:t>
            </w:r>
            <w:r>
              <w:rPr>
                <w:sz w:val="24"/>
                <w:szCs w:val="24"/>
              </w:rPr>
              <w:t>.</w:t>
            </w:r>
            <w:r w:rsidRPr="00453834">
              <w:rPr>
                <w:sz w:val="24"/>
                <w:szCs w:val="24"/>
              </w:rPr>
              <w:t xml:space="preserve"> </w:t>
            </w:r>
            <w:r>
              <w:rPr>
                <w:sz w:val="24"/>
                <w:szCs w:val="24"/>
              </w:rPr>
              <w:t>(</w:t>
            </w:r>
            <w:r w:rsidRPr="00453834">
              <w:rPr>
                <w:sz w:val="24"/>
                <w:szCs w:val="24"/>
              </w:rPr>
              <w:t>1984</w:t>
            </w:r>
            <w:r>
              <w:rPr>
                <w:sz w:val="24"/>
                <w:szCs w:val="24"/>
              </w:rPr>
              <w:t>)</w:t>
            </w:r>
            <w:r w:rsidRPr="00453834">
              <w:rPr>
                <w:sz w:val="24"/>
                <w:szCs w:val="24"/>
              </w:rPr>
              <w:t xml:space="preserve"> </w:t>
            </w:r>
            <w:r>
              <w:rPr>
                <w:i/>
                <w:sz w:val="24"/>
                <w:szCs w:val="24"/>
              </w:rPr>
              <w:t>Andragogy in Action: applying modern principles of adult learning.</w:t>
            </w:r>
            <w:r w:rsidRPr="00453834">
              <w:rPr>
                <w:sz w:val="24"/>
                <w:szCs w:val="24"/>
              </w:rPr>
              <w:t xml:space="preserve"> </w:t>
            </w:r>
            <w:r>
              <w:rPr>
                <w:sz w:val="24"/>
                <w:szCs w:val="24"/>
              </w:rPr>
              <w:t>San Francisco</w:t>
            </w:r>
            <w:r w:rsidRPr="00453834">
              <w:rPr>
                <w:sz w:val="24"/>
                <w:szCs w:val="24"/>
              </w:rPr>
              <w:t xml:space="preserve">: </w:t>
            </w:r>
            <w:proofErr w:type="spellStart"/>
            <w:r w:rsidRPr="00453834">
              <w:rPr>
                <w:sz w:val="24"/>
                <w:szCs w:val="24"/>
              </w:rPr>
              <w:t>Joss</w:t>
            </w:r>
            <w:r>
              <w:rPr>
                <w:sz w:val="24"/>
                <w:szCs w:val="24"/>
              </w:rPr>
              <w:t>ey</w:t>
            </w:r>
            <w:proofErr w:type="spellEnd"/>
            <w:r>
              <w:rPr>
                <w:sz w:val="24"/>
                <w:szCs w:val="24"/>
              </w:rPr>
              <w:t>-Bass Inc.</w:t>
            </w:r>
          </w:p>
          <w:p w:rsidR="005F5386" w:rsidRPr="00453834" w:rsidRDefault="005F5386" w:rsidP="00B255DF">
            <w:pPr>
              <w:rPr>
                <w:sz w:val="24"/>
                <w:szCs w:val="24"/>
              </w:rPr>
            </w:pPr>
          </w:p>
          <w:p w:rsidR="00B255DF" w:rsidRDefault="00B255DF" w:rsidP="00B255DF">
            <w:pPr>
              <w:rPr>
                <w:sz w:val="24"/>
                <w:szCs w:val="24"/>
              </w:rPr>
            </w:pPr>
            <w:proofErr w:type="spellStart"/>
            <w:r w:rsidRPr="00453834">
              <w:rPr>
                <w:sz w:val="24"/>
                <w:szCs w:val="24"/>
              </w:rPr>
              <w:t>Krupska</w:t>
            </w:r>
            <w:proofErr w:type="spellEnd"/>
            <w:r>
              <w:rPr>
                <w:sz w:val="24"/>
                <w:szCs w:val="24"/>
              </w:rPr>
              <w:t>,</w:t>
            </w:r>
            <w:r w:rsidRPr="00453834">
              <w:rPr>
                <w:sz w:val="24"/>
                <w:szCs w:val="24"/>
              </w:rPr>
              <w:t xml:space="preserve"> M</w:t>
            </w:r>
            <w:r>
              <w:rPr>
                <w:sz w:val="24"/>
                <w:szCs w:val="24"/>
              </w:rPr>
              <w:t>.</w:t>
            </w:r>
            <w:r w:rsidRPr="00453834">
              <w:rPr>
                <w:sz w:val="24"/>
                <w:szCs w:val="24"/>
              </w:rPr>
              <w:t xml:space="preserve"> &amp; Klein</w:t>
            </w:r>
            <w:r>
              <w:rPr>
                <w:sz w:val="24"/>
                <w:szCs w:val="24"/>
              </w:rPr>
              <w:t>,</w:t>
            </w:r>
            <w:r w:rsidRPr="00453834">
              <w:rPr>
                <w:sz w:val="24"/>
                <w:szCs w:val="24"/>
              </w:rPr>
              <w:t xml:space="preserve"> C</w:t>
            </w:r>
            <w:r>
              <w:rPr>
                <w:sz w:val="24"/>
                <w:szCs w:val="24"/>
              </w:rPr>
              <w:t>.</w:t>
            </w:r>
            <w:r w:rsidRPr="00453834">
              <w:rPr>
                <w:sz w:val="24"/>
                <w:szCs w:val="24"/>
              </w:rPr>
              <w:t xml:space="preserve"> </w:t>
            </w:r>
            <w:r>
              <w:rPr>
                <w:sz w:val="24"/>
                <w:szCs w:val="24"/>
              </w:rPr>
              <w:t>(</w:t>
            </w:r>
            <w:r w:rsidRPr="00453834">
              <w:rPr>
                <w:sz w:val="24"/>
                <w:szCs w:val="24"/>
              </w:rPr>
              <w:t>1995</w:t>
            </w:r>
            <w:r>
              <w:rPr>
                <w:sz w:val="24"/>
                <w:szCs w:val="24"/>
              </w:rPr>
              <w:t>)</w:t>
            </w:r>
            <w:r w:rsidRPr="00453834">
              <w:rPr>
                <w:sz w:val="24"/>
                <w:szCs w:val="24"/>
              </w:rPr>
              <w:t xml:space="preserve"> </w:t>
            </w:r>
            <w:r w:rsidRPr="00453834">
              <w:rPr>
                <w:i/>
                <w:sz w:val="24"/>
                <w:szCs w:val="24"/>
              </w:rPr>
              <w:t>Demystifying Dyslexia raising Awareness and developing support for Dyslexic Young People and Adults</w:t>
            </w:r>
            <w:r w:rsidRPr="00453834">
              <w:rPr>
                <w:sz w:val="24"/>
                <w:szCs w:val="24"/>
              </w:rPr>
              <w:t>. London</w:t>
            </w:r>
            <w:r>
              <w:rPr>
                <w:sz w:val="24"/>
                <w:szCs w:val="24"/>
              </w:rPr>
              <w:t>: Language and Literacy Unit, South Bank University.</w:t>
            </w:r>
          </w:p>
          <w:p w:rsidR="005F5386" w:rsidRPr="00453834" w:rsidRDefault="005F5386" w:rsidP="00B255DF">
            <w:pPr>
              <w:rPr>
                <w:sz w:val="24"/>
                <w:szCs w:val="24"/>
              </w:rPr>
            </w:pPr>
          </w:p>
          <w:p w:rsidR="00B255DF" w:rsidRDefault="00B255DF" w:rsidP="00B255DF">
            <w:pPr>
              <w:rPr>
                <w:sz w:val="24"/>
                <w:szCs w:val="24"/>
              </w:rPr>
            </w:pPr>
            <w:r>
              <w:rPr>
                <w:sz w:val="24"/>
                <w:szCs w:val="24"/>
              </w:rPr>
              <w:t>Rogers, C.</w:t>
            </w:r>
            <w:r w:rsidRPr="00453834">
              <w:rPr>
                <w:sz w:val="24"/>
                <w:szCs w:val="24"/>
              </w:rPr>
              <w:t xml:space="preserve"> &amp; </w:t>
            </w:r>
            <w:proofErr w:type="spellStart"/>
            <w:r w:rsidRPr="00453834">
              <w:rPr>
                <w:sz w:val="24"/>
                <w:szCs w:val="24"/>
              </w:rPr>
              <w:t>Frieberg</w:t>
            </w:r>
            <w:proofErr w:type="spellEnd"/>
            <w:r>
              <w:rPr>
                <w:sz w:val="24"/>
                <w:szCs w:val="24"/>
              </w:rPr>
              <w:t xml:space="preserve">, </w:t>
            </w:r>
            <w:r w:rsidRPr="00453834">
              <w:rPr>
                <w:sz w:val="24"/>
                <w:szCs w:val="24"/>
              </w:rPr>
              <w:t>H</w:t>
            </w:r>
            <w:r>
              <w:rPr>
                <w:sz w:val="24"/>
                <w:szCs w:val="24"/>
              </w:rPr>
              <w:t>. J. (</w:t>
            </w:r>
            <w:r w:rsidRPr="00453834">
              <w:rPr>
                <w:sz w:val="24"/>
                <w:szCs w:val="24"/>
              </w:rPr>
              <w:t>1994</w:t>
            </w:r>
            <w:r>
              <w:rPr>
                <w:sz w:val="24"/>
                <w:szCs w:val="24"/>
              </w:rPr>
              <w:t>)</w:t>
            </w:r>
            <w:r w:rsidRPr="00453834">
              <w:rPr>
                <w:sz w:val="24"/>
                <w:szCs w:val="24"/>
              </w:rPr>
              <w:t xml:space="preserve"> </w:t>
            </w:r>
            <w:r w:rsidRPr="00453834">
              <w:rPr>
                <w:i/>
                <w:sz w:val="24"/>
                <w:szCs w:val="24"/>
              </w:rPr>
              <w:t>Freedom to Learn</w:t>
            </w:r>
            <w:r>
              <w:rPr>
                <w:sz w:val="24"/>
                <w:szCs w:val="24"/>
              </w:rPr>
              <w:t>.</w:t>
            </w:r>
            <w:r w:rsidRPr="00453834">
              <w:rPr>
                <w:sz w:val="24"/>
                <w:szCs w:val="24"/>
              </w:rPr>
              <w:t xml:space="preserve"> 3</w:t>
            </w:r>
            <w:r w:rsidRPr="00453834">
              <w:rPr>
                <w:sz w:val="24"/>
                <w:szCs w:val="24"/>
                <w:vertAlign w:val="superscript"/>
              </w:rPr>
              <w:t>rd</w:t>
            </w:r>
            <w:r w:rsidRPr="00453834">
              <w:rPr>
                <w:sz w:val="24"/>
                <w:szCs w:val="24"/>
              </w:rPr>
              <w:t xml:space="preserve"> </w:t>
            </w:r>
            <w:proofErr w:type="spellStart"/>
            <w:r w:rsidRPr="00453834">
              <w:rPr>
                <w:sz w:val="24"/>
                <w:szCs w:val="24"/>
              </w:rPr>
              <w:t>ed</w:t>
            </w:r>
            <w:r>
              <w:rPr>
                <w:sz w:val="24"/>
                <w:szCs w:val="24"/>
              </w:rPr>
              <w:t>n</w:t>
            </w:r>
            <w:proofErr w:type="spellEnd"/>
            <w:r>
              <w:rPr>
                <w:sz w:val="24"/>
                <w:szCs w:val="24"/>
              </w:rPr>
              <w:t xml:space="preserve">. New York: </w:t>
            </w:r>
            <w:r w:rsidRPr="00453834">
              <w:rPr>
                <w:sz w:val="24"/>
                <w:szCs w:val="24"/>
              </w:rPr>
              <w:t>Macmillan</w:t>
            </w:r>
            <w:r>
              <w:rPr>
                <w:sz w:val="24"/>
                <w:szCs w:val="24"/>
              </w:rPr>
              <w:t>.</w:t>
            </w:r>
          </w:p>
          <w:p w:rsidR="005F5386" w:rsidRDefault="005F5386" w:rsidP="00B255DF">
            <w:pPr>
              <w:rPr>
                <w:sz w:val="24"/>
                <w:szCs w:val="24"/>
              </w:rPr>
            </w:pPr>
          </w:p>
          <w:p w:rsidR="00B255DF" w:rsidRDefault="00B255DF" w:rsidP="00B255DF">
            <w:pPr>
              <w:rPr>
                <w:sz w:val="24"/>
                <w:szCs w:val="24"/>
              </w:rPr>
            </w:pPr>
            <w:proofErr w:type="spellStart"/>
            <w:r w:rsidRPr="00453834">
              <w:rPr>
                <w:sz w:val="24"/>
                <w:szCs w:val="24"/>
              </w:rPr>
              <w:t>Snowling</w:t>
            </w:r>
            <w:proofErr w:type="spellEnd"/>
            <w:r>
              <w:rPr>
                <w:sz w:val="24"/>
                <w:szCs w:val="24"/>
              </w:rPr>
              <w:t>,</w:t>
            </w:r>
            <w:r w:rsidRPr="00453834">
              <w:rPr>
                <w:sz w:val="24"/>
                <w:szCs w:val="24"/>
              </w:rPr>
              <w:t xml:space="preserve"> M</w:t>
            </w:r>
            <w:r>
              <w:rPr>
                <w:sz w:val="24"/>
                <w:szCs w:val="24"/>
              </w:rPr>
              <w:t>.</w:t>
            </w:r>
            <w:r w:rsidRPr="00453834">
              <w:rPr>
                <w:sz w:val="24"/>
                <w:szCs w:val="24"/>
              </w:rPr>
              <w:t xml:space="preserve"> </w:t>
            </w:r>
            <w:r>
              <w:rPr>
                <w:sz w:val="24"/>
                <w:szCs w:val="24"/>
              </w:rPr>
              <w:t xml:space="preserve">J. </w:t>
            </w:r>
            <w:r w:rsidRPr="00453834">
              <w:rPr>
                <w:sz w:val="24"/>
                <w:szCs w:val="24"/>
              </w:rPr>
              <w:t>&amp; Stackhouse</w:t>
            </w:r>
            <w:r>
              <w:rPr>
                <w:sz w:val="24"/>
                <w:szCs w:val="24"/>
              </w:rPr>
              <w:t>,</w:t>
            </w:r>
            <w:r w:rsidRPr="00453834">
              <w:rPr>
                <w:sz w:val="24"/>
                <w:szCs w:val="24"/>
              </w:rPr>
              <w:t xml:space="preserve"> J</w:t>
            </w:r>
            <w:r>
              <w:rPr>
                <w:sz w:val="24"/>
                <w:szCs w:val="24"/>
              </w:rPr>
              <w:t>.</w:t>
            </w:r>
            <w:r w:rsidRPr="00453834">
              <w:rPr>
                <w:sz w:val="24"/>
                <w:szCs w:val="24"/>
              </w:rPr>
              <w:t xml:space="preserve"> (ed</w:t>
            </w:r>
            <w:r>
              <w:rPr>
                <w:sz w:val="24"/>
                <w:szCs w:val="24"/>
              </w:rPr>
              <w:t>.</w:t>
            </w:r>
            <w:r w:rsidRPr="00453834">
              <w:rPr>
                <w:sz w:val="24"/>
                <w:szCs w:val="24"/>
              </w:rPr>
              <w:t xml:space="preserve">) </w:t>
            </w:r>
            <w:r>
              <w:rPr>
                <w:sz w:val="24"/>
                <w:szCs w:val="24"/>
              </w:rPr>
              <w:t>(</w:t>
            </w:r>
            <w:r w:rsidRPr="00453834">
              <w:rPr>
                <w:sz w:val="24"/>
                <w:szCs w:val="24"/>
              </w:rPr>
              <w:t>1996</w:t>
            </w:r>
            <w:r>
              <w:rPr>
                <w:sz w:val="24"/>
                <w:szCs w:val="24"/>
              </w:rPr>
              <w:t>)</w:t>
            </w:r>
            <w:r w:rsidRPr="00453834">
              <w:rPr>
                <w:sz w:val="24"/>
                <w:szCs w:val="24"/>
              </w:rPr>
              <w:t xml:space="preserve"> </w:t>
            </w:r>
            <w:r w:rsidRPr="00453834">
              <w:rPr>
                <w:i/>
                <w:sz w:val="24"/>
                <w:szCs w:val="24"/>
              </w:rPr>
              <w:t>Dyslexia Speech and Language A Practitioner’s Handbook</w:t>
            </w:r>
            <w:r>
              <w:rPr>
                <w:sz w:val="24"/>
                <w:szCs w:val="24"/>
              </w:rPr>
              <w:t>.</w:t>
            </w:r>
            <w:r w:rsidRPr="00453834">
              <w:rPr>
                <w:sz w:val="24"/>
                <w:szCs w:val="24"/>
              </w:rPr>
              <w:t xml:space="preserve"> </w:t>
            </w:r>
            <w:r>
              <w:rPr>
                <w:sz w:val="24"/>
                <w:szCs w:val="24"/>
              </w:rPr>
              <w:t xml:space="preserve">London: </w:t>
            </w:r>
            <w:proofErr w:type="spellStart"/>
            <w:r>
              <w:rPr>
                <w:sz w:val="24"/>
                <w:szCs w:val="24"/>
              </w:rPr>
              <w:t>Whurr</w:t>
            </w:r>
            <w:proofErr w:type="spellEnd"/>
            <w:r>
              <w:rPr>
                <w:sz w:val="24"/>
                <w:szCs w:val="24"/>
              </w:rPr>
              <w:t xml:space="preserve"> Publishers Ltd.</w:t>
            </w:r>
          </w:p>
          <w:p w:rsidR="00B255DF" w:rsidRDefault="00B255DF" w:rsidP="00B255DF">
            <w:pPr>
              <w:rPr>
                <w:sz w:val="24"/>
                <w:szCs w:val="24"/>
              </w:rPr>
            </w:pPr>
          </w:p>
          <w:p w:rsidR="005F5386" w:rsidRDefault="005F5386" w:rsidP="005F5386">
            <w:pPr>
              <w:rPr>
                <w:b/>
                <w:sz w:val="24"/>
                <w:szCs w:val="24"/>
              </w:rPr>
            </w:pPr>
            <w:r>
              <w:rPr>
                <w:b/>
                <w:sz w:val="24"/>
                <w:szCs w:val="24"/>
              </w:rPr>
              <w:t>Author’s thank you and acknowledgements:-</w:t>
            </w:r>
          </w:p>
          <w:p w:rsidR="005F5386" w:rsidRDefault="005F5386" w:rsidP="005F5386">
            <w:pPr>
              <w:rPr>
                <w:b/>
                <w:sz w:val="24"/>
                <w:szCs w:val="24"/>
              </w:rPr>
            </w:pPr>
            <w:r>
              <w:rPr>
                <w:b/>
                <w:sz w:val="24"/>
                <w:szCs w:val="24"/>
              </w:rPr>
              <w:t>To Adele Phillips SL Public Health for her creative design of the document and suggestions.</w:t>
            </w:r>
          </w:p>
          <w:p w:rsidR="00C9425F" w:rsidRPr="005F5386" w:rsidRDefault="005F5386" w:rsidP="005F5386">
            <w:pPr>
              <w:rPr>
                <w:b/>
                <w:sz w:val="24"/>
                <w:szCs w:val="24"/>
              </w:rPr>
            </w:pPr>
            <w:r>
              <w:rPr>
                <w:b/>
                <w:sz w:val="24"/>
                <w:szCs w:val="24"/>
              </w:rPr>
              <w:t>To Simon Bishop SL Public Health for his concise edit of the document.</w:t>
            </w:r>
          </w:p>
        </w:tc>
      </w:tr>
    </w:tbl>
    <w:p w:rsidR="00495172" w:rsidRPr="00495172" w:rsidRDefault="00495172" w:rsidP="00495172">
      <w:pPr>
        <w:pStyle w:val="ListParagraph"/>
        <w:jc w:val="both"/>
        <w:rPr>
          <w:b/>
          <w:sz w:val="24"/>
          <w:szCs w:val="24"/>
        </w:rPr>
      </w:pPr>
    </w:p>
    <w:p w:rsidR="00F435EC" w:rsidRPr="00CE721B" w:rsidRDefault="00F435EC" w:rsidP="00CE721B">
      <w:pPr>
        <w:jc w:val="both"/>
        <w:rPr>
          <w:sz w:val="24"/>
          <w:szCs w:val="24"/>
        </w:rPr>
      </w:pPr>
    </w:p>
    <w:p w:rsidR="00CE721B" w:rsidRDefault="00CE721B" w:rsidP="00CE721B">
      <w:pPr>
        <w:jc w:val="both"/>
        <w:rPr>
          <w:sz w:val="24"/>
          <w:szCs w:val="24"/>
        </w:rPr>
      </w:pPr>
    </w:p>
    <w:p w:rsidR="00CE721B" w:rsidRPr="00CE721B" w:rsidRDefault="00CE721B" w:rsidP="00CE721B">
      <w:pPr>
        <w:jc w:val="both"/>
        <w:rPr>
          <w:sz w:val="24"/>
          <w:szCs w:val="24"/>
        </w:rPr>
      </w:pPr>
    </w:p>
    <w:p w:rsidR="00C62A64" w:rsidRPr="00C62A64" w:rsidRDefault="00C62A64">
      <w:pPr>
        <w:rPr>
          <w:b/>
          <w:sz w:val="24"/>
          <w:szCs w:val="24"/>
        </w:rPr>
      </w:pPr>
    </w:p>
    <w:p w:rsidR="00C83619" w:rsidRDefault="00C83619">
      <w:pPr>
        <w:rPr>
          <w:sz w:val="24"/>
          <w:szCs w:val="24"/>
        </w:rPr>
      </w:pPr>
    </w:p>
    <w:p w:rsidR="00C83619" w:rsidRPr="00FF3BE5" w:rsidRDefault="00C83619">
      <w:pPr>
        <w:rPr>
          <w:sz w:val="24"/>
          <w:szCs w:val="24"/>
        </w:rPr>
      </w:pPr>
    </w:p>
    <w:sectPr w:rsidR="00C83619" w:rsidRPr="00FF3BE5" w:rsidSect="00B255DF">
      <w:headerReference w:type="even" r:id="rId15"/>
      <w:headerReference w:type="default" r:id="rId16"/>
      <w:footerReference w:type="even" r:id="rId17"/>
      <w:footerReference w:type="default" r:id="rId18"/>
      <w:headerReference w:type="first" r:id="rId19"/>
      <w:footerReference w:type="first" r:id="rId2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F3" w:rsidRDefault="00480EF3" w:rsidP="00D934B1">
      <w:pPr>
        <w:spacing w:after="0" w:line="240" w:lineRule="auto"/>
      </w:pPr>
      <w:r>
        <w:separator/>
      </w:r>
    </w:p>
  </w:endnote>
  <w:endnote w:type="continuationSeparator" w:id="0">
    <w:p w:rsidR="00480EF3" w:rsidRDefault="00480EF3" w:rsidP="00D9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3" w:rsidRDefault="00480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4556"/>
      <w:docPartObj>
        <w:docPartGallery w:val="Page Numbers (Bottom of Page)"/>
        <w:docPartUnique/>
      </w:docPartObj>
    </w:sdtPr>
    <w:sdtEndPr>
      <w:rPr>
        <w:noProof/>
      </w:rPr>
    </w:sdtEndPr>
    <w:sdtContent>
      <w:p w:rsidR="00480EF3" w:rsidRDefault="00480EF3">
        <w:pPr>
          <w:pStyle w:val="Footer"/>
          <w:jc w:val="center"/>
        </w:pPr>
        <w:r>
          <w:fldChar w:fldCharType="begin"/>
        </w:r>
        <w:r>
          <w:instrText xml:space="preserve"> PAGE   \* MERGEFORMAT </w:instrText>
        </w:r>
        <w:r>
          <w:fldChar w:fldCharType="separate"/>
        </w:r>
        <w:r w:rsidR="00722C36">
          <w:rPr>
            <w:noProof/>
          </w:rPr>
          <w:t>1</w:t>
        </w:r>
        <w:r>
          <w:rPr>
            <w:noProof/>
          </w:rPr>
          <w:fldChar w:fldCharType="end"/>
        </w:r>
      </w:p>
    </w:sdtContent>
  </w:sdt>
  <w:p w:rsidR="00480EF3" w:rsidRDefault="00480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3" w:rsidRDefault="0048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F3" w:rsidRDefault="00480EF3" w:rsidP="00D934B1">
      <w:pPr>
        <w:spacing w:after="0" w:line="240" w:lineRule="auto"/>
      </w:pPr>
      <w:r>
        <w:separator/>
      </w:r>
    </w:p>
  </w:footnote>
  <w:footnote w:type="continuationSeparator" w:id="0">
    <w:p w:rsidR="00480EF3" w:rsidRDefault="00480EF3" w:rsidP="00D93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3" w:rsidRDefault="00722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3113" o:spid="_x0000_s2051" type="#_x0000_t136" style="position:absolute;margin-left:0;margin-top:0;width:530.8pt;height:132.7pt;rotation:315;z-index:-251655168;mso-position-horizontal:center;mso-position-horizontal-relative:margin;mso-position-vertical:center;mso-position-vertical-relative:margin" o:allowincell="f" fillcolor="silver" stroked="f">
          <v:fill opacity=".5"/>
          <v:textpath style="font-family:&quot;Calibri&quot;;font-size:1pt" string="Draft Jan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3" w:rsidRDefault="00722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3114" o:spid="_x0000_s2052" type="#_x0000_t136" style="position:absolute;margin-left:0;margin-top:0;width:530.8pt;height:132.7pt;rotation:315;z-index:-251653120;mso-position-horizontal:center;mso-position-horizontal-relative:margin;mso-position-vertical:center;mso-position-vertical-relative:margin" o:allowincell="f" fillcolor="silver" stroked="f">
          <v:fill opacity=".5"/>
          <v:textpath style="font-family:&quot;Calibri&quot;;font-size:1pt" string="Draft Jan 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F3" w:rsidRDefault="00722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3112" o:spid="_x0000_s2050" type="#_x0000_t136" style="position:absolute;margin-left:0;margin-top:0;width:530.8pt;height:132.7pt;rotation:315;z-index:-251657216;mso-position-horizontal:center;mso-position-horizontal-relative:margin;mso-position-vertical:center;mso-position-vertical-relative:margin" o:allowincell="f" fillcolor="silver" stroked="f">
          <v:fill opacity=".5"/>
          <v:textpath style="font-family:&quot;Calibri&quot;;font-size:1pt" string="Draft Jan 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437"/>
    <w:multiLevelType w:val="hybridMultilevel"/>
    <w:tmpl w:val="CF98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97745"/>
    <w:multiLevelType w:val="hybridMultilevel"/>
    <w:tmpl w:val="629A0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738B1"/>
    <w:multiLevelType w:val="hybridMultilevel"/>
    <w:tmpl w:val="569E3C36"/>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BB15B9D"/>
    <w:multiLevelType w:val="hybridMultilevel"/>
    <w:tmpl w:val="BEA204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E1583"/>
    <w:multiLevelType w:val="hybridMultilevel"/>
    <w:tmpl w:val="DD28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D53C9"/>
    <w:multiLevelType w:val="hybridMultilevel"/>
    <w:tmpl w:val="3D4C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D2847"/>
    <w:multiLevelType w:val="hybridMultilevel"/>
    <w:tmpl w:val="EB36F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6A616A"/>
    <w:multiLevelType w:val="hybridMultilevel"/>
    <w:tmpl w:val="FB82393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395532DA"/>
    <w:multiLevelType w:val="hybridMultilevel"/>
    <w:tmpl w:val="7C2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0424B"/>
    <w:multiLevelType w:val="hybridMultilevel"/>
    <w:tmpl w:val="10FA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13895"/>
    <w:multiLevelType w:val="hybridMultilevel"/>
    <w:tmpl w:val="F24E1F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42092180"/>
    <w:multiLevelType w:val="hybridMultilevel"/>
    <w:tmpl w:val="FB86E56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26270B0"/>
    <w:multiLevelType w:val="hybridMultilevel"/>
    <w:tmpl w:val="D0BC754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3">
    <w:nsid w:val="435F6857"/>
    <w:multiLevelType w:val="hybridMultilevel"/>
    <w:tmpl w:val="4E94F98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3AE2FD1"/>
    <w:multiLevelType w:val="hybridMultilevel"/>
    <w:tmpl w:val="5E3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7E7AC4"/>
    <w:multiLevelType w:val="hybridMultilevel"/>
    <w:tmpl w:val="73C84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94DE7"/>
    <w:multiLevelType w:val="hybridMultilevel"/>
    <w:tmpl w:val="C54C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E2A6C"/>
    <w:multiLevelType w:val="hybridMultilevel"/>
    <w:tmpl w:val="57D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A85774"/>
    <w:multiLevelType w:val="hybridMultilevel"/>
    <w:tmpl w:val="A4F015EE"/>
    <w:lvl w:ilvl="0" w:tplc="62A0FE0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664DD0"/>
    <w:multiLevelType w:val="hybridMultilevel"/>
    <w:tmpl w:val="C6763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81B02"/>
    <w:multiLevelType w:val="hybridMultilevel"/>
    <w:tmpl w:val="AE683A0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6490416F"/>
    <w:multiLevelType w:val="hybridMultilevel"/>
    <w:tmpl w:val="DDB4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70C7A"/>
    <w:multiLevelType w:val="hybridMultilevel"/>
    <w:tmpl w:val="C824BF8C"/>
    <w:lvl w:ilvl="0" w:tplc="62A0FE0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B17FF4"/>
    <w:multiLevelType w:val="hybridMultilevel"/>
    <w:tmpl w:val="D73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0B3134"/>
    <w:multiLevelType w:val="hybridMultilevel"/>
    <w:tmpl w:val="A08219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C18728E"/>
    <w:multiLevelType w:val="hybridMultilevel"/>
    <w:tmpl w:val="016A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9F6543"/>
    <w:multiLevelType w:val="hybridMultilevel"/>
    <w:tmpl w:val="2E804E64"/>
    <w:lvl w:ilvl="0" w:tplc="62A0FE0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17"/>
  </w:num>
  <w:num w:numId="6">
    <w:abstractNumId w:val="0"/>
  </w:num>
  <w:num w:numId="7">
    <w:abstractNumId w:val="21"/>
  </w:num>
  <w:num w:numId="8">
    <w:abstractNumId w:val="12"/>
  </w:num>
  <w:num w:numId="9">
    <w:abstractNumId w:val="10"/>
  </w:num>
  <w:num w:numId="10">
    <w:abstractNumId w:val="16"/>
  </w:num>
  <w:num w:numId="11">
    <w:abstractNumId w:val="25"/>
  </w:num>
  <w:num w:numId="12">
    <w:abstractNumId w:val="24"/>
  </w:num>
  <w:num w:numId="13">
    <w:abstractNumId w:val="13"/>
  </w:num>
  <w:num w:numId="14">
    <w:abstractNumId w:val="20"/>
  </w:num>
  <w:num w:numId="15">
    <w:abstractNumId w:val="2"/>
  </w:num>
  <w:num w:numId="16">
    <w:abstractNumId w:val="7"/>
  </w:num>
  <w:num w:numId="17">
    <w:abstractNumId w:val="11"/>
  </w:num>
  <w:num w:numId="18">
    <w:abstractNumId w:val="1"/>
  </w:num>
  <w:num w:numId="19">
    <w:abstractNumId w:val="23"/>
  </w:num>
  <w:num w:numId="20">
    <w:abstractNumId w:val="3"/>
  </w:num>
  <w:num w:numId="21">
    <w:abstractNumId w:val="15"/>
  </w:num>
  <w:num w:numId="22">
    <w:abstractNumId w:val="19"/>
  </w:num>
  <w:num w:numId="23">
    <w:abstractNumId w:val="14"/>
  </w:num>
  <w:num w:numId="24">
    <w:abstractNumId w:val="18"/>
  </w:num>
  <w:num w:numId="25">
    <w:abstractNumId w:val="22"/>
  </w:num>
  <w:num w:numId="26">
    <w:abstractNumId w:val="26"/>
  </w:num>
  <w:num w:numId="27">
    <w:abstractNumId w:val="5"/>
  </w:num>
  <w:num w:numId="28">
    <w:abstractNumId w:val="5"/>
  </w:num>
  <w:num w:numId="29">
    <w:abstractNumId w:val="18"/>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3">
      <o:colormru v:ext="edit" colors="white,#ffc,#ffecd9,#e0ef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5"/>
    <w:rsid w:val="00006EF6"/>
    <w:rsid w:val="000075A1"/>
    <w:rsid w:val="00007842"/>
    <w:rsid w:val="00011464"/>
    <w:rsid w:val="000161EE"/>
    <w:rsid w:val="00017BD1"/>
    <w:rsid w:val="000327F9"/>
    <w:rsid w:val="00033DBE"/>
    <w:rsid w:val="00043132"/>
    <w:rsid w:val="0004621A"/>
    <w:rsid w:val="00046F60"/>
    <w:rsid w:val="00053783"/>
    <w:rsid w:val="00054DF4"/>
    <w:rsid w:val="0005765C"/>
    <w:rsid w:val="000603EB"/>
    <w:rsid w:val="00063899"/>
    <w:rsid w:val="000640F7"/>
    <w:rsid w:val="00067ECD"/>
    <w:rsid w:val="000745BE"/>
    <w:rsid w:val="0007673A"/>
    <w:rsid w:val="0007759E"/>
    <w:rsid w:val="00081F7B"/>
    <w:rsid w:val="00087A70"/>
    <w:rsid w:val="000978EB"/>
    <w:rsid w:val="000D680E"/>
    <w:rsid w:val="000D70C1"/>
    <w:rsid w:val="000E4890"/>
    <w:rsid w:val="000F11EE"/>
    <w:rsid w:val="000F1D00"/>
    <w:rsid w:val="000F7213"/>
    <w:rsid w:val="0010075A"/>
    <w:rsid w:val="00101871"/>
    <w:rsid w:val="00103440"/>
    <w:rsid w:val="00107128"/>
    <w:rsid w:val="00117CCE"/>
    <w:rsid w:val="00126192"/>
    <w:rsid w:val="00127E9D"/>
    <w:rsid w:val="0013037F"/>
    <w:rsid w:val="001329E7"/>
    <w:rsid w:val="00142720"/>
    <w:rsid w:val="00142EE6"/>
    <w:rsid w:val="00146F12"/>
    <w:rsid w:val="0015048A"/>
    <w:rsid w:val="001545DC"/>
    <w:rsid w:val="00156CFA"/>
    <w:rsid w:val="00162961"/>
    <w:rsid w:val="00162981"/>
    <w:rsid w:val="00163932"/>
    <w:rsid w:val="00170FBD"/>
    <w:rsid w:val="001806DD"/>
    <w:rsid w:val="001829D2"/>
    <w:rsid w:val="00183B3E"/>
    <w:rsid w:val="00183C06"/>
    <w:rsid w:val="00192B46"/>
    <w:rsid w:val="00193D70"/>
    <w:rsid w:val="0019413B"/>
    <w:rsid w:val="00195B8D"/>
    <w:rsid w:val="001A0E6D"/>
    <w:rsid w:val="001B35C2"/>
    <w:rsid w:val="001B4EA7"/>
    <w:rsid w:val="001C6EF8"/>
    <w:rsid w:val="001D5119"/>
    <w:rsid w:val="001E2D89"/>
    <w:rsid w:val="001E47CB"/>
    <w:rsid w:val="001E4B98"/>
    <w:rsid w:val="001E69A9"/>
    <w:rsid w:val="001F0F57"/>
    <w:rsid w:val="001F2EF8"/>
    <w:rsid w:val="001F6895"/>
    <w:rsid w:val="0020454C"/>
    <w:rsid w:val="002146A6"/>
    <w:rsid w:val="00221211"/>
    <w:rsid w:val="00221B24"/>
    <w:rsid w:val="0022292E"/>
    <w:rsid w:val="002236E6"/>
    <w:rsid w:val="00233AEF"/>
    <w:rsid w:val="002415AA"/>
    <w:rsid w:val="002503B1"/>
    <w:rsid w:val="00250C9A"/>
    <w:rsid w:val="00254DBF"/>
    <w:rsid w:val="0025751E"/>
    <w:rsid w:val="00261652"/>
    <w:rsid w:val="002633B5"/>
    <w:rsid w:val="00265469"/>
    <w:rsid w:val="00272BC2"/>
    <w:rsid w:val="00293B2C"/>
    <w:rsid w:val="00296962"/>
    <w:rsid w:val="002A31BF"/>
    <w:rsid w:val="002A5F46"/>
    <w:rsid w:val="002B163C"/>
    <w:rsid w:val="002B4273"/>
    <w:rsid w:val="002C295F"/>
    <w:rsid w:val="002D12D6"/>
    <w:rsid w:val="002D39A2"/>
    <w:rsid w:val="002E0FED"/>
    <w:rsid w:val="002F04AE"/>
    <w:rsid w:val="002F3769"/>
    <w:rsid w:val="00305023"/>
    <w:rsid w:val="00305801"/>
    <w:rsid w:val="003144F4"/>
    <w:rsid w:val="00315012"/>
    <w:rsid w:val="00317811"/>
    <w:rsid w:val="00322D03"/>
    <w:rsid w:val="00324C64"/>
    <w:rsid w:val="003327D4"/>
    <w:rsid w:val="003328D1"/>
    <w:rsid w:val="00344B55"/>
    <w:rsid w:val="00346E91"/>
    <w:rsid w:val="00351BC0"/>
    <w:rsid w:val="00351EC0"/>
    <w:rsid w:val="0035289A"/>
    <w:rsid w:val="003667B0"/>
    <w:rsid w:val="003669C9"/>
    <w:rsid w:val="00381157"/>
    <w:rsid w:val="003857CD"/>
    <w:rsid w:val="003917AC"/>
    <w:rsid w:val="003929E3"/>
    <w:rsid w:val="00397DC6"/>
    <w:rsid w:val="003A2358"/>
    <w:rsid w:val="003A304A"/>
    <w:rsid w:val="003B2FAE"/>
    <w:rsid w:val="003C322B"/>
    <w:rsid w:val="003C7274"/>
    <w:rsid w:val="003D0C60"/>
    <w:rsid w:val="003D5AB8"/>
    <w:rsid w:val="003F0EEB"/>
    <w:rsid w:val="003F2DD2"/>
    <w:rsid w:val="003F3B03"/>
    <w:rsid w:val="003F75B6"/>
    <w:rsid w:val="00400779"/>
    <w:rsid w:val="00405B7B"/>
    <w:rsid w:val="0041474D"/>
    <w:rsid w:val="0042179A"/>
    <w:rsid w:val="004328E3"/>
    <w:rsid w:val="00432BCC"/>
    <w:rsid w:val="00436132"/>
    <w:rsid w:val="00436276"/>
    <w:rsid w:val="004457B2"/>
    <w:rsid w:val="00446CA5"/>
    <w:rsid w:val="004524AC"/>
    <w:rsid w:val="00453D19"/>
    <w:rsid w:val="00461D8C"/>
    <w:rsid w:val="004666F0"/>
    <w:rsid w:val="00470D28"/>
    <w:rsid w:val="00471A1E"/>
    <w:rsid w:val="004740D6"/>
    <w:rsid w:val="004770CF"/>
    <w:rsid w:val="00480EF3"/>
    <w:rsid w:val="00490895"/>
    <w:rsid w:val="00495172"/>
    <w:rsid w:val="0049753A"/>
    <w:rsid w:val="004B1C1F"/>
    <w:rsid w:val="004B23C3"/>
    <w:rsid w:val="004B78F2"/>
    <w:rsid w:val="004C1BB6"/>
    <w:rsid w:val="004C1EAC"/>
    <w:rsid w:val="004C7A48"/>
    <w:rsid w:val="004C7DA5"/>
    <w:rsid w:val="004D39FF"/>
    <w:rsid w:val="004E099C"/>
    <w:rsid w:val="004E3F3A"/>
    <w:rsid w:val="004E4EB2"/>
    <w:rsid w:val="004F05B8"/>
    <w:rsid w:val="004F437D"/>
    <w:rsid w:val="004F7846"/>
    <w:rsid w:val="0050675E"/>
    <w:rsid w:val="00507764"/>
    <w:rsid w:val="00507FA0"/>
    <w:rsid w:val="00515FAA"/>
    <w:rsid w:val="00516506"/>
    <w:rsid w:val="00535D6F"/>
    <w:rsid w:val="005424F9"/>
    <w:rsid w:val="00543F43"/>
    <w:rsid w:val="00553579"/>
    <w:rsid w:val="00580BBE"/>
    <w:rsid w:val="0058671C"/>
    <w:rsid w:val="00590F95"/>
    <w:rsid w:val="005915BF"/>
    <w:rsid w:val="00593388"/>
    <w:rsid w:val="0059485D"/>
    <w:rsid w:val="00595063"/>
    <w:rsid w:val="005A47D2"/>
    <w:rsid w:val="005A6752"/>
    <w:rsid w:val="005B1FEA"/>
    <w:rsid w:val="005B32CB"/>
    <w:rsid w:val="005B59BD"/>
    <w:rsid w:val="005D380A"/>
    <w:rsid w:val="005D7476"/>
    <w:rsid w:val="005E54D6"/>
    <w:rsid w:val="005F331E"/>
    <w:rsid w:val="005F33A9"/>
    <w:rsid w:val="005F3955"/>
    <w:rsid w:val="005F5386"/>
    <w:rsid w:val="0060286D"/>
    <w:rsid w:val="006103E3"/>
    <w:rsid w:val="00611DC3"/>
    <w:rsid w:val="0061305D"/>
    <w:rsid w:val="00615CE7"/>
    <w:rsid w:val="00622828"/>
    <w:rsid w:val="0063487F"/>
    <w:rsid w:val="00635069"/>
    <w:rsid w:val="006350D8"/>
    <w:rsid w:val="00635CDC"/>
    <w:rsid w:val="00635F37"/>
    <w:rsid w:val="00640530"/>
    <w:rsid w:val="00642FA4"/>
    <w:rsid w:val="00650E60"/>
    <w:rsid w:val="0065360E"/>
    <w:rsid w:val="0065727F"/>
    <w:rsid w:val="006673C0"/>
    <w:rsid w:val="006707A8"/>
    <w:rsid w:val="006733DA"/>
    <w:rsid w:val="00676461"/>
    <w:rsid w:val="00676979"/>
    <w:rsid w:val="00682A58"/>
    <w:rsid w:val="006A0C2B"/>
    <w:rsid w:val="006A1E99"/>
    <w:rsid w:val="006A45E8"/>
    <w:rsid w:val="006A66D6"/>
    <w:rsid w:val="006A6BD1"/>
    <w:rsid w:val="006B0460"/>
    <w:rsid w:val="006B3DC2"/>
    <w:rsid w:val="006B4BA9"/>
    <w:rsid w:val="006C164B"/>
    <w:rsid w:val="006C7626"/>
    <w:rsid w:val="006D48F9"/>
    <w:rsid w:val="006D5ED5"/>
    <w:rsid w:val="006D605B"/>
    <w:rsid w:val="006E0748"/>
    <w:rsid w:val="006E13A5"/>
    <w:rsid w:val="006E24CA"/>
    <w:rsid w:val="006F70E1"/>
    <w:rsid w:val="00702DE9"/>
    <w:rsid w:val="00705B16"/>
    <w:rsid w:val="007068D2"/>
    <w:rsid w:val="00714920"/>
    <w:rsid w:val="00717855"/>
    <w:rsid w:val="00720CB3"/>
    <w:rsid w:val="00722C36"/>
    <w:rsid w:val="007240C5"/>
    <w:rsid w:val="00737294"/>
    <w:rsid w:val="0073765E"/>
    <w:rsid w:val="007521DE"/>
    <w:rsid w:val="0075489C"/>
    <w:rsid w:val="007622D5"/>
    <w:rsid w:val="0076387D"/>
    <w:rsid w:val="00767875"/>
    <w:rsid w:val="00771A13"/>
    <w:rsid w:val="00775B54"/>
    <w:rsid w:val="00785056"/>
    <w:rsid w:val="00791386"/>
    <w:rsid w:val="00795E6C"/>
    <w:rsid w:val="007B4F7B"/>
    <w:rsid w:val="007B5F2D"/>
    <w:rsid w:val="007D32CF"/>
    <w:rsid w:val="007D55AF"/>
    <w:rsid w:val="007E5C74"/>
    <w:rsid w:val="007F0416"/>
    <w:rsid w:val="007F0596"/>
    <w:rsid w:val="007F1E00"/>
    <w:rsid w:val="007F2FDE"/>
    <w:rsid w:val="007F551B"/>
    <w:rsid w:val="007F7324"/>
    <w:rsid w:val="00810F24"/>
    <w:rsid w:val="00813F77"/>
    <w:rsid w:val="00820A91"/>
    <w:rsid w:val="00823A70"/>
    <w:rsid w:val="00824C08"/>
    <w:rsid w:val="00827E0B"/>
    <w:rsid w:val="008301D9"/>
    <w:rsid w:val="00831D73"/>
    <w:rsid w:val="008320B0"/>
    <w:rsid w:val="008332AA"/>
    <w:rsid w:val="00833FE8"/>
    <w:rsid w:val="008419C7"/>
    <w:rsid w:val="00842FFC"/>
    <w:rsid w:val="0084315E"/>
    <w:rsid w:val="008473EA"/>
    <w:rsid w:val="00861269"/>
    <w:rsid w:val="008764F4"/>
    <w:rsid w:val="008801E5"/>
    <w:rsid w:val="00884451"/>
    <w:rsid w:val="00884C8E"/>
    <w:rsid w:val="0088788D"/>
    <w:rsid w:val="00890252"/>
    <w:rsid w:val="00891B9D"/>
    <w:rsid w:val="00894ECD"/>
    <w:rsid w:val="008A1C1D"/>
    <w:rsid w:val="008A4C00"/>
    <w:rsid w:val="008A7599"/>
    <w:rsid w:val="008B25D1"/>
    <w:rsid w:val="008B6E80"/>
    <w:rsid w:val="008C58EC"/>
    <w:rsid w:val="008D6696"/>
    <w:rsid w:val="008E11C8"/>
    <w:rsid w:val="008E444B"/>
    <w:rsid w:val="008E6A06"/>
    <w:rsid w:val="008F23D2"/>
    <w:rsid w:val="008F2668"/>
    <w:rsid w:val="00904F92"/>
    <w:rsid w:val="009071AE"/>
    <w:rsid w:val="00910B74"/>
    <w:rsid w:val="00911ECD"/>
    <w:rsid w:val="0091597B"/>
    <w:rsid w:val="00924365"/>
    <w:rsid w:val="0092761B"/>
    <w:rsid w:val="00934135"/>
    <w:rsid w:val="009513AA"/>
    <w:rsid w:val="00966658"/>
    <w:rsid w:val="00975AD0"/>
    <w:rsid w:val="00975C61"/>
    <w:rsid w:val="009806EB"/>
    <w:rsid w:val="00985E3F"/>
    <w:rsid w:val="00991D05"/>
    <w:rsid w:val="0099415E"/>
    <w:rsid w:val="00996DE5"/>
    <w:rsid w:val="009A1C03"/>
    <w:rsid w:val="009A67F8"/>
    <w:rsid w:val="00A02216"/>
    <w:rsid w:val="00A1043F"/>
    <w:rsid w:val="00A16FF3"/>
    <w:rsid w:val="00A21730"/>
    <w:rsid w:val="00A21AC8"/>
    <w:rsid w:val="00A224CA"/>
    <w:rsid w:val="00A24F0E"/>
    <w:rsid w:val="00A253D6"/>
    <w:rsid w:val="00A340B3"/>
    <w:rsid w:val="00A47DD4"/>
    <w:rsid w:val="00A65D0C"/>
    <w:rsid w:val="00A75ED1"/>
    <w:rsid w:val="00A76CE3"/>
    <w:rsid w:val="00A831A7"/>
    <w:rsid w:val="00A836CA"/>
    <w:rsid w:val="00A92A1A"/>
    <w:rsid w:val="00A94235"/>
    <w:rsid w:val="00AA4576"/>
    <w:rsid w:val="00AA5FC1"/>
    <w:rsid w:val="00AA73D6"/>
    <w:rsid w:val="00AB7126"/>
    <w:rsid w:val="00AC06E5"/>
    <w:rsid w:val="00AD2847"/>
    <w:rsid w:val="00AD6A25"/>
    <w:rsid w:val="00AE29ED"/>
    <w:rsid w:val="00B0342B"/>
    <w:rsid w:val="00B1019F"/>
    <w:rsid w:val="00B14779"/>
    <w:rsid w:val="00B1493E"/>
    <w:rsid w:val="00B2195D"/>
    <w:rsid w:val="00B255DF"/>
    <w:rsid w:val="00B302EC"/>
    <w:rsid w:val="00B3167C"/>
    <w:rsid w:val="00B42466"/>
    <w:rsid w:val="00B433D6"/>
    <w:rsid w:val="00B5137C"/>
    <w:rsid w:val="00B608D4"/>
    <w:rsid w:val="00B61EAB"/>
    <w:rsid w:val="00B712EA"/>
    <w:rsid w:val="00B71856"/>
    <w:rsid w:val="00B723F0"/>
    <w:rsid w:val="00B74410"/>
    <w:rsid w:val="00B82405"/>
    <w:rsid w:val="00B863A0"/>
    <w:rsid w:val="00B86BDE"/>
    <w:rsid w:val="00B924DA"/>
    <w:rsid w:val="00B97B42"/>
    <w:rsid w:val="00BA17D5"/>
    <w:rsid w:val="00BA3365"/>
    <w:rsid w:val="00BC3BE0"/>
    <w:rsid w:val="00BC76BA"/>
    <w:rsid w:val="00BD0C71"/>
    <w:rsid w:val="00BE4440"/>
    <w:rsid w:val="00BE6076"/>
    <w:rsid w:val="00BE6E9C"/>
    <w:rsid w:val="00BF437C"/>
    <w:rsid w:val="00BF6C23"/>
    <w:rsid w:val="00BF6DC8"/>
    <w:rsid w:val="00C0016A"/>
    <w:rsid w:val="00C10556"/>
    <w:rsid w:val="00C129D0"/>
    <w:rsid w:val="00C2066C"/>
    <w:rsid w:val="00C2229E"/>
    <w:rsid w:val="00C24083"/>
    <w:rsid w:val="00C43C1F"/>
    <w:rsid w:val="00C51602"/>
    <w:rsid w:val="00C6281E"/>
    <w:rsid w:val="00C62A64"/>
    <w:rsid w:val="00C67B01"/>
    <w:rsid w:val="00C80D6C"/>
    <w:rsid w:val="00C83619"/>
    <w:rsid w:val="00C84220"/>
    <w:rsid w:val="00C84AC1"/>
    <w:rsid w:val="00C90BF3"/>
    <w:rsid w:val="00C9425F"/>
    <w:rsid w:val="00C95EFE"/>
    <w:rsid w:val="00C96488"/>
    <w:rsid w:val="00CA6451"/>
    <w:rsid w:val="00CB7FCC"/>
    <w:rsid w:val="00CD5859"/>
    <w:rsid w:val="00CE721B"/>
    <w:rsid w:val="00CF065F"/>
    <w:rsid w:val="00CF14B6"/>
    <w:rsid w:val="00CF3581"/>
    <w:rsid w:val="00CF4D4D"/>
    <w:rsid w:val="00CF5527"/>
    <w:rsid w:val="00D107AE"/>
    <w:rsid w:val="00D245C2"/>
    <w:rsid w:val="00D31D0D"/>
    <w:rsid w:val="00D3617F"/>
    <w:rsid w:val="00D3793C"/>
    <w:rsid w:val="00D4521D"/>
    <w:rsid w:val="00D47503"/>
    <w:rsid w:val="00D5053A"/>
    <w:rsid w:val="00D60E19"/>
    <w:rsid w:val="00D657F6"/>
    <w:rsid w:val="00D75485"/>
    <w:rsid w:val="00D77E1C"/>
    <w:rsid w:val="00D9040D"/>
    <w:rsid w:val="00D91F4D"/>
    <w:rsid w:val="00D92DD4"/>
    <w:rsid w:val="00D934B1"/>
    <w:rsid w:val="00D940CD"/>
    <w:rsid w:val="00DA241A"/>
    <w:rsid w:val="00DB3827"/>
    <w:rsid w:val="00DB5160"/>
    <w:rsid w:val="00DD3AD5"/>
    <w:rsid w:val="00DD3C0C"/>
    <w:rsid w:val="00DD5531"/>
    <w:rsid w:val="00DD78FA"/>
    <w:rsid w:val="00DE270D"/>
    <w:rsid w:val="00DE7AA8"/>
    <w:rsid w:val="00E01662"/>
    <w:rsid w:val="00E01ED0"/>
    <w:rsid w:val="00E05449"/>
    <w:rsid w:val="00E07549"/>
    <w:rsid w:val="00E07E76"/>
    <w:rsid w:val="00E154E3"/>
    <w:rsid w:val="00E23DDB"/>
    <w:rsid w:val="00E23F92"/>
    <w:rsid w:val="00E25B6E"/>
    <w:rsid w:val="00E3095A"/>
    <w:rsid w:val="00E314D0"/>
    <w:rsid w:val="00E33211"/>
    <w:rsid w:val="00E357CE"/>
    <w:rsid w:val="00E35B75"/>
    <w:rsid w:val="00E37F0D"/>
    <w:rsid w:val="00E4003D"/>
    <w:rsid w:val="00E4017D"/>
    <w:rsid w:val="00E40289"/>
    <w:rsid w:val="00E67D2E"/>
    <w:rsid w:val="00E67F7A"/>
    <w:rsid w:val="00E802C7"/>
    <w:rsid w:val="00E84355"/>
    <w:rsid w:val="00E8717B"/>
    <w:rsid w:val="00E9359E"/>
    <w:rsid w:val="00EA05B7"/>
    <w:rsid w:val="00EA70C0"/>
    <w:rsid w:val="00EB4DBC"/>
    <w:rsid w:val="00EC2AC8"/>
    <w:rsid w:val="00ED0C62"/>
    <w:rsid w:val="00ED1166"/>
    <w:rsid w:val="00ED58A3"/>
    <w:rsid w:val="00ED77CB"/>
    <w:rsid w:val="00EF040C"/>
    <w:rsid w:val="00EF419E"/>
    <w:rsid w:val="00F0246A"/>
    <w:rsid w:val="00F07635"/>
    <w:rsid w:val="00F10CF5"/>
    <w:rsid w:val="00F219DC"/>
    <w:rsid w:val="00F22B9C"/>
    <w:rsid w:val="00F23DC3"/>
    <w:rsid w:val="00F24BFA"/>
    <w:rsid w:val="00F26872"/>
    <w:rsid w:val="00F34D5F"/>
    <w:rsid w:val="00F435EC"/>
    <w:rsid w:val="00F5655B"/>
    <w:rsid w:val="00F7053B"/>
    <w:rsid w:val="00F72EE2"/>
    <w:rsid w:val="00F738AC"/>
    <w:rsid w:val="00F834B7"/>
    <w:rsid w:val="00F96508"/>
    <w:rsid w:val="00F97A2A"/>
    <w:rsid w:val="00FA6831"/>
    <w:rsid w:val="00FB491D"/>
    <w:rsid w:val="00FB63EB"/>
    <w:rsid w:val="00FB78FE"/>
    <w:rsid w:val="00FC2638"/>
    <w:rsid w:val="00FC3229"/>
    <w:rsid w:val="00FD56C3"/>
    <w:rsid w:val="00FE4C6B"/>
    <w:rsid w:val="00FE6EB2"/>
    <w:rsid w:val="00FF0FEA"/>
    <w:rsid w:val="00FF2875"/>
    <w:rsid w:val="00FF2D10"/>
    <w:rsid w:val="00FF3BE5"/>
    <w:rsid w:val="00FF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white,#ffc,#ffecd9,#e0e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5D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B1"/>
  </w:style>
  <w:style w:type="paragraph" w:styleId="Footer">
    <w:name w:val="footer"/>
    <w:basedOn w:val="Normal"/>
    <w:link w:val="FooterChar"/>
    <w:uiPriority w:val="99"/>
    <w:unhideWhenUsed/>
    <w:rsid w:val="00D9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B1"/>
  </w:style>
  <w:style w:type="paragraph" w:styleId="ListParagraph">
    <w:name w:val="List Paragraph"/>
    <w:basedOn w:val="Normal"/>
    <w:uiPriority w:val="34"/>
    <w:qFormat/>
    <w:rsid w:val="00142720"/>
    <w:pPr>
      <w:ind w:left="720"/>
      <w:contextualSpacing/>
    </w:pPr>
  </w:style>
  <w:style w:type="paragraph" w:styleId="BalloonText">
    <w:name w:val="Balloon Text"/>
    <w:basedOn w:val="Normal"/>
    <w:link w:val="BalloonTextChar"/>
    <w:uiPriority w:val="99"/>
    <w:semiHidden/>
    <w:unhideWhenUsed/>
    <w:rsid w:val="0018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3E"/>
    <w:rPr>
      <w:rFonts w:ascii="Tahoma" w:hAnsi="Tahoma" w:cs="Tahoma"/>
      <w:sz w:val="16"/>
      <w:szCs w:val="16"/>
    </w:rPr>
  </w:style>
  <w:style w:type="table" w:styleId="TableGrid">
    <w:name w:val="Table Grid"/>
    <w:basedOn w:val="TableNormal"/>
    <w:uiPriority w:val="59"/>
    <w:rsid w:val="00B1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F2D"/>
    <w:pPr>
      <w:spacing w:after="0" w:line="240" w:lineRule="auto"/>
    </w:pPr>
  </w:style>
  <w:style w:type="character" w:customStyle="1" w:styleId="Heading1Char">
    <w:name w:val="Heading 1 Char"/>
    <w:basedOn w:val="DefaultParagraphFont"/>
    <w:link w:val="Heading1"/>
    <w:uiPriority w:val="9"/>
    <w:rsid w:val="00B255DF"/>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480EF3"/>
    <w:pPr>
      <w:outlineLvl w:val="9"/>
    </w:pPr>
    <w:rPr>
      <w:lang w:val="en-US" w:eastAsia="ja-JP"/>
    </w:rPr>
  </w:style>
  <w:style w:type="paragraph" w:styleId="TOC1">
    <w:name w:val="toc 1"/>
    <w:basedOn w:val="Normal"/>
    <w:next w:val="Normal"/>
    <w:autoRedefine/>
    <w:uiPriority w:val="39"/>
    <w:unhideWhenUsed/>
    <w:rsid w:val="00480EF3"/>
    <w:pPr>
      <w:spacing w:after="100"/>
    </w:pPr>
  </w:style>
  <w:style w:type="character" w:styleId="Hyperlink">
    <w:name w:val="Hyperlink"/>
    <w:basedOn w:val="DefaultParagraphFont"/>
    <w:uiPriority w:val="99"/>
    <w:unhideWhenUsed/>
    <w:rsid w:val="00480EF3"/>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5D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4B1"/>
  </w:style>
  <w:style w:type="paragraph" w:styleId="Footer">
    <w:name w:val="footer"/>
    <w:basedOn w:val="Normal"/>
    <w:link w:val="FooterChar"/>
    <w:uiPriority w:val="99"/>
    <w:unhideWhenUsed/>
    <w:rsid w:val="00D9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4B1"/>
  </w:style>
  <w:style w:type="paragraph" w:styleId="ListParagraph">
    <w:name w:val="List Paragraph"/>
    <w:basedOn w:val="Normal"/>
    <w:uiPriority w:val="34"/>
    <w:qFormat/>
    <w:rsid w:val="00142720"/>
    <w:pPr>
      <w:ind w:left="720"/>
      <w:contextualSpacing/>
    </w:pPr>
  </w:style>
  <w:style w:type="paragraph" w:styleId="BalloonText">
    <w:name w:val="Balloon Text"/>
    <w:basedOn w:val="Normal"/>
    <w:link w:val="BalloonTextChar"/>
    <w:uiPriority w:val="99"/>
    <w:semiHidden/>
    <w:unhideWhenUsed/>
    <w:rsid w:val="0018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3E"/>
    <w:rPr>
      <w:rFonts w:ascii="Tahoma" w:hAnsi="Tahoma" w:cs="Tahoma"/>
      <w:sz w:val="16"/>
      <w:szCs w:val="16"/>
    </w:rPr>
  </w:style>
  <w:style w:type="table" w:styleId="TableGrid">
    <w:name w:val="Table Grid"/>
    <w:basedOn w:val="TableNormal"/>
    <w:uiPriority w:val="59"/>
    <w:rsid w:val="00B1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F2D"/>
    <w:pPr>
      <w:spacing w:after="0" w:line="240" w:lineRule="auto"/>
    </w:pPr>
  </w:style>
  <w:style w:type="character" w:customStyle="1" w:styleId="Heading1Char">
    <w:name w:val="Heading 1 Char"/>
    <w:basedOn w:val="DefaultParagraphFont"/>
    <w:link w:val="Heading1"/>
    <w:uiPriority w:val="9"/>
    <w:rsid w:val="00B255DF"/>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480EF3"/>
    <w:pPr>
      <w:outlineLvl w:val="9"/>
    </w:pPr>
    <w:rPr>
      <w:lang w:val="en-US" w:eastAsia="ja-JP"/>
    </w:rPr>
  </w:style>
  <w:style w:type="paragraph" w:styleId="TOC1">
    <w:name w:val="toc 1"/>
    <w:basedOn w:val="Normal"/>
    <w:next w:val="Normal"/>
    <w:autoRedefine/>
    <w:uiPriority w:val="39"/>
    <w:unhideWhenUsed/>
    <w:rsid w:val="00480EF3"/>
    <w:pPr>
      <w:spacing w:after="100"/>
    </w:pPr>
  </w:style>
  <w:style w:type="character" w:styleId="Hyperlink">
    <w:name w:val="Hyperlink"/>
    <w:basedOn w:val="DefaultParagraphFont"/>
    <w:uiPriority w:val="99"/>
    <w:unhideWhenUsed/>
    <w:rsid w:val="00480EF3"/>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5E82-AE4C-4DFA-ABBB-1063E2EE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EF988DA1</Template>
  <TotalTime>0</TotalTime>
  <Pages>25</Pages>
  <Words>7033</Words>
  <Characters>40092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sa192</cp:lastModifiedBy>
  <cp:revision>3</cp:revision>
  <cp:lastPrinted>2014-04-17T09:20:00Z</cp:lastPrinted>
  <dcterms:created xsi:type="dcterms:W3CDTF">2016-03-29T08:21:00Z</dcterms:created>
  <dcterms:modified xsi:type="dcterms:W3CDTF">2016-03-29T10:02:00Z</dcterms:modified>
</cp:coreProperties>
</file>