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A905" w14:textId="36F70D22" w:rsidR="00984839" w:rsidRDefault="00021E1C" w:rsidP="00685EAE">
      <w:pPr>
        <w:rPr>
          <w:rFonts w:cstheme="minorHAnsi"/>
          <w:b/>
          <w:iCs/>
          <w:color w:val="000000"/>
          <w:sz w:val="24"/>
          <w:szCs w:val="24"/>
          <w:shd w:val="clear" w:color="auto" w:fill="FFFFFF"/>
        </w:rPr>
      </w:pPr>
      <w:r w:rsidRPr="00F32362">
        <w:rPr>
          <w:rFonts w:cstheme="minorHAnsi"/>
          <w:b/>
          <w:sz w:val="24"/>
          <w:szCs w:val="24"/>
        </w:rPr>
        <w:t xml:space="preserve"> </w:t>
      </w:r>
      <w:proofErr w:type="gramStart"/>
      <w:r w:rsidR="00685EAE" w:rsidRPr="00F32362">
        <w:rPr>
          <w:rFonts w:cstheme="minorHAnsi"/>
          <w:b/>
          <w:sz w:val="24"/>
          <w:szCs w:val="24"/>
        </w:rPr>
        <w:t>‘”And</w:t>
      </w:r>
      <w:proofErr w:type="gramEnd"/>
      <w:r w:rsidR="00685EAE" w:rsidRPr="00F32362">
        <w:rPr>
          <w:rFonts w:cstheme="minorHAnsi"/>
          <w:b/>
          <w:sz w:val="24"/>
          <w:szCs w:val="24"/>
        </w:rPr>
        <w:t xml:space="preserve"> yet these things were done by educated and kindly men”: negotiating change in </w:t>
      </w:r>
      <w:r w:rsidR="00984839" w:rsidRPr="00F32362">
        <w:rPr>
          <w:rFonts w:eastAsia="Times New Roman" w:cstheme="minorHAnsi"/>
          <w:b/>
          <w:bCs/>
          <w:sz w:val="24"/>
          <w:szCs w:val="24"/>
          <w:lang w:eastAsia="en-GB"/>
        </w:rPr>
        <w:t>Mary Cholmondeley</w:t>
      </w:r>
      <w:r w:rsidR="00685EAE" w:rsidRPr="00F32362">
        <w:rPr>
          <w:rFonts w:eastAsia="Times New Roman" w:cstheme="minorHAnsi"/>
          <w:b/>
          <w:bCs/>
          <w:sz w:val="24"/>
          <w:szCs w:val="24"/>
          <w:lang w:eastAsia="en-GB"/>
        </w:rPr>
        <w:t xml:space="preserve">’s </w:t>
      </w:r>
      <w:r w:rsidR="00984839" w:rsidRPr="00F32362">
        <w:rPr>
          <w:rFonts w:cstheme="minorHAnsi"/>
          <w:b/>
          <w:i/>
          <w:iCs/>
          <w:color w:val="000000"/>
          <w:sz w:val="24"/>
          <w:szCs w:val="24"/>
          <w:shd w:val="clear" w:color="auto" w:fill="FFFFFF"/>
        </w:rPr>
        <w:t>The Romance of His Life</w:t>
      </w:r>
      <w:r w:rsidR="00685EAE" w:rsidRPr="00F32362">
        <w:rPr>
          <w:rFonts w:cstheme="minorHAnsi"/>
          <w:b/>
          <w:iCs/>
          <w:color w:val="000000"/>
          <w:sz w:val="24"/>
          <w:szCs w:val="24"/>
          <w:shd w:val="clear" w:color="auto" w:fill="FFFFFF"/>
        </w:rPr>
        <w:t>’.</w:t>
      </w:r>
    </w:p>
    <w:p w14:paraId="3EBFA067" w14:textId="380A5F68" w:rsidR="009E3821" w:rsidRPr="00F32362" w:rsidRDefault="009E3821" w:rsidP="00685EAE">
      <w:pPr>
        <w:rPr>
          <w:rFonts w:eastAsia="Times New Roman" w:cstheme="minorHAnsi"/>
          <w:b/>
          <w:bCs/>
          <w:sz w:val="24"/>
          <w:szCs w:val="24"/>
          <w:lang w:eastAsia="en-GB"/>
        </w:rPr>
      </w:pPr>
      <w:r>
        <w:rPr>
          <w:rFonts w:eastAsia="Times New Roman" w:cstheme="minorHAnsi"/>
          <w:b/>
          <w:bCs/>
          <w:sz w:val="24"/>
          <w:szCs w:val="24"/>
          <w:lang w:eastAsia="en-GB"/>
        </w:rPr>
        <w:t>Carolyn W. de la L. Oulton, ICVWW.</w:t>
      </w:r>
    </w:p>
    <w:p w14:paraId="6EF4E9DF" w14:textId="77777777" w:rsidR="009E3821" w:rsidRDefault="00984839" w:rsidP="00984839">
      <w:pPr>
        <w:spacing w:line="360" w:lineRule="auto"/>
        <w:rPr>
          <w:rFonts w:cstheme="minorHAnsi"/>
          <w:sz w:val="24"/>
          <w:szCs w:val="24"/>
        </w:rPr>
      </w:pPr>
      <w:r w:rsidRPr="00F32362">
        <w:rPr>
          <w:rFonts w:cstheme="minorHAnsi"/>
          <w:sz w:val="24"/>
          <w:szCs w:val="24"/>
        </w:rPr>
        <w:t>In 1919 Mary Cholmondeley wrote to Rhoda Broughton that ‘My imagination has dropped dead into the giant crevasse of the war.’</w:t>
      </w:r>
      <w:r w:rsidR="009E6E73" w:rsidRPr="00F32362">
        <w:rPr>
          <w:rFonts w:cstheme="minorHAnsi"/>
          <w:sz w:val="24"/>
          <w:szCs w:val="24"/>
        </w:rPr>
        <w:t xml:space="preserve"> </w:t>
      </w:r>
      <w:r w:rsidR="00C16FCF" w:rsidRPr="00F32362">
        <w:rPr>
          <w:rFonts w:cstheme="minorHAnsi"/>
          <w:sz w:val="24"/>
          <w:szCs w:val="24"/>
        </w:rPr>
        <w:t>S</w:t>
      </w:r>
      <w:r w:rsidR="009E6E73" w:rsidRPr="00F32362">
        <w:rPr>
          <w:rFonts w:cstheme="minorHAnsi"/>
          <w:sz w:val="24"/>
          <w:szCs w:val="24"/>
        </w:rPr>
        <w:t>he never wrote another novel</w:t>
      </w:r>
      <w:r w:rsidR="00C16FCF" w:rsidRPr="00F32362">
        <w:rPr>
          <w:rFonts w:cstheme="minorHAnsi"/>
          <w:sz w:val="24"/>
          <w:szCs w:val="24"/>
        </w:rPr>
        <w:t>. H</w:t>
      </w:r>
      <w:r w:rsidR="009E6E73" w:rsidRPr="00F32362">
        <w:rPr>
          <w:rFonts w:cstheme="minorHAnsi"/>
          <w:sz w:val="24"/>
          <w:szCs w:val="24"/>
        </w:rPr>
        <w:t>er second short story collection</w:t>
      </w:r>
      <w:r w:rsidR="00C16FCF" w:rsidRPr="00F32362">
        <w:rPr>
          <w:rFonts w:cstheme="minorHAnsi"/>
          <w:sz w:val="24"/>
          <w:szCs w:val="24"/>
        </w:rPr>
        <w:t xml:space="preserve">, </w:t>
      </w:r>
      <w:r w:rsidR="009E6E73" w:rsidRPr="00F32362">
        <w:rPr>
          <w:rFonts w:cstheme="minorHAnsi"/>
          <w:sz w:val="24"/>
          <w:szCs w:val="24"/>
        </w:rPr>
        <w:t>published in 1921,</w:t>
      </w:r>
      <w:r w:rsidR="0029484E" w:rsidRPr="00F32362">
        <w:rPr>
          <w:rFonts w:cstheme="minorHAnsi"/>
          <w:sz w:val="24"/>
          <w:szCs w:val="24"/>
        </w:rPr>
        <w:t xml:space="preserve"> </w:t>
      </w:r>
      <w:r w:rsidR="00C16FCF" w:rsidRPr="00F32362">
        <w:rPr>
          <w:rFonts w:cstheme="minorHAnsi"/>
          <w:sz w:val="24"/>
          <w:szCs w:val="24"/>
        </w:rPr>
        <w:t>would also be her last</w:t>
      </w:r>
      <w:r w:rsidR="00C16FCF" w:rsidRPr="00F32362">
        <w:rPr>
          <w:rFonts w:cstheme="minorHAnsi"/>
          <w:sz w:val="24"/>
          <w:szCs w:val="24"/>
        </w:rPr>
        <w:t xml:space="preserve"> and contains little new material. </w:t>
      </w:r>
      <w:proofErr w:type="gramStart"/>
      <w:r w:rsidR="00C16FCF" w:rsidRPr="00F32362">
        <w:rPr>
          <w:rFonts w:cstheme="minorHAnsi"/>
          <w:sz w:val="24"/>
          <w:szCs w:val="24"/>
        </w:rPr>
        <w:t>However</w:t>
      </w:r>
      <w:proofErr w:type="gramEnd"/>
      <w:r w:rsidR="00C16FCF" w:rsidRPr="00F32362">
        <w:rPr>
          <w:rFonts w:cstheme="minorHAnsi"/>
          <w:sz w:val="24"/>
          <w:szCs w:val="24"/>
        </w:rPr>
        <w:t xml:space="preserve"> the positioning of narratives that challenge both gender roles and cultural determinism speaks as much to </w:t>
      </w:r>
      <w:r w:rsidR="00C16FCF" w:rsidRPr="00F32362">
        <w:rPr>
          <w:rFonts w:cstheme="minorHAnsi"/>
          <w:sz w:val="24"/>
          <w:szCs w:val="24"/>
        </w:rPr>
        <w:t>a post-war society</w:t>
      </w:r>
      <w:r w:rsidR="00C16FCF" w:rsidRPr="00F32362">
        <w:rPr>
          <w:rFonts w:cstheme="minorHAnsi"/>
          <w:sz w:val="24"/>
          <w:szCs w:val="24"/>
        </w:rPr>
        <w:t xml:space="preserve"> as it does to the Edwardian past. </w:t>
      </w:r>
      <w:r w:rsidR="009E3821">
        <w:rPr>
          <w:rFonts w:cstheme="minorHAnsi"/>
          <w:sz w:val="24"/>
          <w:szCs w:val="24"/>
        </w:rPr>
        <w:t>In these stories Cholmondeley focuses</w:t>
      </w:r>
      <w:r w:rsidR="009E3821" w:rsidRPr="00F32362">
        <w:rPr>
          <w:rFonts w:cstheme="minorHAnsi"/>
          <w:sz w:val="24"/>
          <w:szCs w:val="24"/>
        </w:rPr>
        <w:t xml:space="preserve"> on</w:t>
      </w:r>
      <w:r w:rsidR="009E3821">
        <w:rPr>
          <w:rFonts w:cstheme="minorHAnsi"/>
          <w:sz w:val="24"/>
          <w:szCs w:val="24"/>
        </w:rPr>
        <w:t xml:space="preserve"> national</w:t>
      </w:r>
      <w:r w:rsidR="009E3821" w:rsidRPr="00F32362">
        <w:rPr>
          <w:rFonts w:cstheme="minorHAnsi"/>
          <w:sz w:val="24"/>
          <w:szCs w:val="24"/>
        </w:rPr>
        <w:t xml:space="preserve"> </w:t>
      </w:r>
      <w:r w:rsidR="009E3821">
        <w:rPr>
          <w:rFonts w:cstheme="minorHAnsi"/>
          <w:sz w:val="24"/>
          <w:szCs w:val="24"/>
        </w:rPr>
        <w:t>issues</w:t>
      </w:r>
      <w:r w:rsidR="009E3821" w:rsidRPr="00F32362">
        <w:rPr>
          <w:rFonts w:cstheme="minorHAnsi"/>
          <w:sz w:val="24"/>
          <w:szCs w:val="24"/>
        </w:rPr>
        <w:t xml:space="preserve"> from suffrage</w:t>
      </w:r>
      <w:r w:rsidR="009E3821">
        <w:rPr>
          <w:rFonts w:cstheme="minorHAnsi"/>
          <w:sz w:val="24"/>
          <w:szCs w:val="24"/>
        </w:rPr>
        <w:t xml:space="preserve"> and</w:t>
      </w:r>
      <w:r w:rsidR="009E3821" w:rsidRPr="00F32362">
        <w:rPr>
          <w:rFonts w:cstheme="minorHAnsi"/>
          <w:sz w:val="24"/>
          <w:szCs w:val="24"/>
        </w:rPr>
        <w:t xml:space="preserve"> eugenics</w:t>
      </w:r>
      <w:r w:rsidR="009E3821">
        <w:rPr>
          <w:rFonts w:cstheme="minorHAnsi"/>
          <w:sz w:val="24"/>
          <w:szCs w:val="24"/>
        </w:rPr>
        <w:t xml:space="preserve"> to </w:t>
      </w:r>
      <w:r w:rsidR="009E3821" w:rsidRPr="00F32362">
        <w:rPr>
          <w:rFonts w:cstheme="minorHAnsi"/>
          <w:sz w:val="24"/>
          <w:szCs w:val="24"/>
        </w:rPr>
        <w:t>employment and environmentalism</w:t>
      </w:r>
      <w:r w:rsidR="009E3821">
        <w:rPr>
          <w:rFonts w:cstheme="minorHAnsi"/>
          <w:sz w:val="24"/>
          <w:szCs w:val="24"/>
        </w:rPr>
        <w:t xml:space="preserve">. </w:t>
      </w:r>
    </w:p>
    <w:p w14:paraId="147C99B7" w14:textId="610DF174" w:rsidR="00F32362" w:rsidRDefault="00C16FCF" w:rsidP="00984839">
      <w:pPr>
        <w:spacing w:line="360" w:lineRule="auto"/>
        <w:rPr>
          <w:rFonts w:cstheme="minorHAnsi"/>
          <w:sz w:val="24"/>
          <w:szCs w:val="24"/>
        </w:rPr>
      </w:pPr>
      <w:r w:rsidRPr="00F32362">
        <w:rPr>
          <w:rFonts w:cstheme="minorHAnsi"/>
          <w:sz w:val="24"/>
          <w:szCs w:val="24"/>
        </w:rPr>
        <w:t xml:space="preserve">The 1909 ‘Votes for Men’ in which a female prime minister insists that few educated men want the vote, is set against the futuristic </w:t>
      </w:r>
      <w:r w:rsidR="001B62A2" w:rsidRPr="00F32362">
        <w:rPr>
          <w:rFonts w:cstheme="minorHAnsi"/>
          <w:sz w:val="24"/>
          <w:szCs w:val="24"/>
        </w:rPr>
        <w:t xml:space="preserve">story </w:t>
      </w:r>
      <w:r w:rsidRPr="00F32362">
        <w:rPr>
          <w:rFonts w:cstheme="minorHAnsi"/>
          <w:sz w:val="24"/>
          <w:szCs w:val="24"/>
        </w:rPr>
        <w:t>‘The Dark Cottage</w:t>
      </w:r>
      <w:r w:rsidR="001B62A2" w:rsidRPr="00F32362">
        <w:rPr>
          <w:rFonts w:cstheme="minorHAnsi"/>
          <w:sz w:val="24"/>
          <w:szCs w:val="24"/>
        </w:rPr>
        <w:t xml:space="preserve">’ (first published in 1919), in which a </w:t>
      </w:r>
      <w:r w:rsidR="00C74883" w:rsidRPr="00F32362">
        <w:rPr>
          <w:rFonts w:cstheme="minorHAnsi"/>
          <w:sz w:val="24"/>
          <w:szCs w:val="24"/>
        </w:rPr>
        <w:t xml:space="preserve">landowner returns from the Front after a near fatal injury and recovers his memory after an operation fifty years later. ‘The Goldfish’, written in 1919 and first published in magazine form in 1920, invokes both fin de siècle aestheticism and contemporary art culture to suggest that women’s professional careers continue to be hampered </w:t>
      </w:r>
      <w:r w:rsidR="009253AB" w:rsidRPr="00F32362">
        <w:rPr>
          <w:rFonts w:cstheme="minorHAnsi"/>
          <w:sz w:val="24"/>
          <w:szCs w:val="24"/>
        </w:rPr>
        <w:t>by a masculine establishment.</w:t>
      </w:r>
      <w:r w:rsidR="0059590B" w:rsidRPr="00F32362">
        <w:rPr>
          <w:rFonts w:cstheme="minorHAnsi"/>
          <w:sz w:val="24"/>
          <w:szCs w:val="24"/>
        </w:rPr>
        <w:t xml:space="preserve"> </w:t>
      </w:r>
    </w:p>
    <w:p w14:paraId="5DDD8956" w14:textId="5563710D" w:rsidR="00C16FCF" w:rsidRPr="00F32362" w:rsidRDefault="00F32362" w:rsidP="00984839">
      <w:pPr>
        <w:spacing w:line="360" w:lineRule="auto"/>
        <w:rPr>
          <w:rFonts w:cstheme="minorHAnsi"/>
          <w:sz w:val="24"/>
          <w:szCs w:val="24"/>
        </w:rPr>
      </w:pPr>
      <w:r>
        <w:rPr>
          <w:rFonts w:cstheme="minorHAnsi"/>
          <w:sz w:val="24"/>
          <w:szCs w:val="24"/>
        </w:rPr>
        <w:t>T</w:t>
      </w:r>
      <w:r w:rsidR="00672B98">
        <w:rPr>
          <w:rFonts w:cstheme="minorHAnsi"/>
          <w:sz w:val="24"/>
          <w:szCs w:val="24"/>
        </w:rPr>
        <w:t>wo</w:t>
      </w:r>
      <w:r>
        <w:rPr>
          <w:rFonts w:cstheme="minorHAnsi"/>
          <w:sz w:val="24"/>
          <w:szCs w:val="24"/>
        </w:rPr>
        <w:t xml:space="preserve"> new stories deliberately rewrite the Victorian narratives with which Cholmondeley’s fame was associated. </w:t>
      </w:r>
      <w:r w:rsidR="0059590B" w:rsidRPr="00F32362">
        <w:rPr>
          <w:rFonts w:cstheme="minorHAnsi"/>
          <w:sz w:val="24"/>
          <w:szCs w:val="24"/>
        </w:rPr>
        <w:t xml:space="preserve">‘The End of the Dream’ depicts an apparently passive female character </w:t>
      </w:r>
      <w:r w:rsidR="00021E1C" w:rsidRPr="00F32362">
        <w:rPr>
          <w:rFonts w:cstheme="minorHAnsi"/>
          <w:sz w:val="24"/>
          <w:szCs w:val="24"/>
        </w:rPr>
        <w:t>who offers no resistance to the demands of her domineering and unimaginative husband; but by the end of the story she has eloped with a younger man, who has appeared to her as a dream not of the future but of an idealised past.</w:t>
      </w:r>
      <w:r>
        <w:rPr>
          <w:rFonts w:cstheme="minorHAnsi"/>
          <w:sz w:val="24"/>
          <w:szCs w:val="24"/>
        </w:rPr>
        <w:t xml:space="preserve"> The title story ‘The Romance of his Life’ </w:t>
      </w:r>
      <w:r w:rsidR="00F413FC">
        <w:rPr>
          <w:rFonts w:cstheme="minorHAnsi"/>
          <w:sz w:val="24"/>
          <w:szCs w:val="24"/>
        </w:rPr>
        <w:t>centres on the emotional charge of a dull but naïve university don, who falls in love with a non-existent woman when his students write him a series of love letters as a prank.</w:t>
      </w:r>
    </w:p>
    <w:p w14:paraId="4CBE9442" w14:textId="2323ECF3" w:rsidR="00021E1C" w:rsidRPr="00F32362" w:rsidRDefault="009E3821" w:rsidP="00672B98">
      <w:pPr>
        <w:spacing w:line="360" w:lineRule="auto"/>
        <w:rPr>
          <w:rFonts w:cstheme="minorHAnsi"/>
          <w:sz w:val="24"/>
          <w:szCs w:val="24"/>
        </w:rPr>
      </w:pPr>
      <w:r>
        <w:rPr>
          <w:rFonts w:cstheme="minorHAnsi"/>
          <w:sz w:val="24"/>
          <w:szCs w:val="24"/>
        </w:rPr>
        <w:t xml:space="preserve">But if these stories critique </w:t>
      </w:r>
      <w:r w:rsidR="00672B98">
        <w:rPr>
          <w:rFonts w:cstheme="minorHAnsi"/>
          <w:sz w:val="24"/>
          <w:szCs w:val="24"/>
        </w:rPr>
        <w:t>received expectations</w:t>
      </w:r>
      <w:r>
        <w:rPr>
          <w:rFonts w:cstheme="minorHAnsi"/>
          <w:sz w:val="24"/>
          <w:szCs w:val="24"/>
        </w:rPr>
        <w:t xml:space="preserve"> of a Victorian-born author at the end of her career, the</w:t>
      </w:r>
      <w:r w:rsidR="00F413FC">
        <w:rPr>
          <w:rFonts w:cstheme="minorHAnsi"/>
          <w:sz w:val="24"/>
          <w:szCs w:val="24"/>
        </w:rPr>
        <w:t xml:space="preserve"> </w:t>
      </w:r>
      <w:r w:rsidR="00672B98">
        <w:rPr>
          <w:rFonts w:cstheme="minorHAnsi"/>
          <w:sz w:val="24"/>
          <w:szCs w:val="24"/>
        </w:rPr>
        <w:t xml:space="preserve">frame </w:t>
      </w:r>
      <w:r w:rsidR="00F413FC">
        <w:rPr>
          <w:rFonts w:cstheme="minorHAnsi"/>
          <w:sz w:val="24"/>
          <w:szCs w:val="24"/>
        </w:rPr>
        <w:t xml:space="preserve">preface </w:t>
      </w:r>
      <w:r w:rsidR="0009606D">
        <w:rPr>
          <w:rFonts w:cstheme="minorHAnsi"/>
          <w:sz w:val="24"/>
          <w:szCs w:val="24"/>
        </w:rPr>
        <w:t>invok</w:t>
      </w:r>
      <w:r w:rsidR="00672B98">
        <w:rPr>
          <w:rFonts w:cstheme="minorHAnsi"/>
          <w:sz w:val="24"/>
          <w:szCs w:val="24"/>
        </w:rPr>
        <w:t>es</w:t>
      </w:r>
      <w:r w:rsidR="0029484E" w:rsidRPr="00F32362">
        <w:rPr>
          <w:rFonts w:cstheme="minorHAnsi"/>
          <w:sz w:val="24"/>
          <w:szCs w:val="24"/>
        </w:rPr>
        <w:t xml:space="preserve"> the past </w:t>
      </w:r>
      <w:r w:rsidR="00672B98">
        <w:rPr>
          <w:rFonts w:cstheme="minorHAnsi"/>
          <w:sz w:val="24"/>
          <w:szCs w:val="24"/>
        </w:rPr>
        <w:t>as a</w:t>
      </w:r>
      <w:r w:rsidR="0029484E" w:rsidRPr="00F32362">
        <w:rPr>
          <w:rFonts w:cstheme="minorHAnsi"/>
          <w:sz w:val="24"/>
          <w:szCs w:val="24"/>
        </w:rPr>
        <w:t xml:space="preserve"> prism </w:t>
      </w:r>
      <w:r w:rsidR="00672B98">
        <w:rPr>
          <w:rFonts w:cstheme="minorHAnsi"/>
          <w:sz w:val="24"/>
          <w:szCs w:val="24"/>
        </w:rPr>
        <w:t>through which readers can start to imagine a new future.</w:t>
      </w:r>
    </w:p>
    <w:p w14:paraId="464A900D" w14:textId="6F20A8A2" w:rsidR="00021E1C" w:rsidRDefault="00021E1C" w:rsidP="00021E1C">
      <w:pPr>
        <w:rPr>
          <w:rFonts w:cstheme="minorHAnsi"/>
          <w:b/>
          <w:sz w:val="24"/>
          <w:szCs w:val="24"/>
        </w:rPr>
      </w:pPr>
    </w:p>
    <w:p w14:paraId="52F23953" w14:textId="450945F6" w:rsidR="00EB468A" w:rsidRDefault="00EB468A" w:rsidP="00021E1C">
      <w:pPr>
        <w:rPr>
          <w:rFonts w:cstheme="minorHAnsi"/>
          <w:b/>
          <w:sz w:val="24"/>
          <w:szCs w:val="24"/>
        </w:rPr>
      </w:pPr>
    </w:p>
    <w:p w14:paraId="0FCDD253" w14:textId="77777777" w:rsidR="00EB468A" w:rsidRPr="00EB468A" w:rsidRDefault="00EB468A" w:rsidP="00021E1C">
      <w:pPr>
        <w:rPr>
          <w:rFonts w:cstheme="minorHAnsi"/>
          <w:b/>
          <w:sz w:val="24"/>
          <w:szCs w:val="24"/>
        </w:rPr>
      </w:pPr>
      <w:bookmarkStart w:id="0" w:name="_GoBack"/>
      <w:bookmarkEnd w:id="0"/>
    </w:p>
    <w:sectPr w:rsidR="00EB468A" w:rsidRPr="00EB4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D4C29"/>
    <w:multiLevelType w:val="hybridMultilevel"/>
    <w:tmpl w:val="E2A2EE5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5C"/>
    <w:rsid w:val="00021E1C"/>
    <w:rsid w:val="0009606D"/>
    <w:rsid w:val="000F3F23"/>
    <w:rsid w:val="001B62A2"/>
    <w:rsid w:val="0029484E"/>
    <w:rsid w:val="00312AA7"/>
    <w:rsid w:val="0059590B"/>
    <w:rsid w:val="00672B98"/>
    <w:rsid w:val="00685EAE"/>
    <w:rsid w:val="0069145C"/>
    <w:rsid w:val="00725169"/>
    <w:rsid w:val="00886AD2"/>
    <w:rsid w:val="009253AB"/>
    <w:rsid w:val="00984839"/>
    <w:rsid w:val="009E3821"/>
    <w:rsid w:val="009E6E73"/>
    <w:rsid w:val="00C16FCF"/>
    <w:rsid w:val="00C74883"/>
    <w:rsid w:val="00D774AB"/>
    <w:rsid w:val="00EB468A"/>
    <w:rsid w:val="00F17AFF"/>
    <w:rsid w:val="00F32362"/>
    <w:rsid w:val="00F4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1C36"/>
  <w15:chartTrackingRefBased/>
  <w15:docId w15:val="{ED5923A9-F170-45EB-A1F2-8066DB6B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3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CAMPBELL</dc:creator>
  <cp:keywords/>
  <dc:description/>
  <cp:lastModifiedBy>PAUL CAMPBELL</cp:lastModifiedBy>
  <cp:revision>15</cp:revision>
  <dcterms:created xsi:type="dcterms:W3CDTF">2018-06-22T07:54:00Z</dcterms:created>
  <dcterms:modified xsi:type="dcterms:W3CDTF">2018-06-22T13:13:00Z</dcterms:modified>
</cp:coreProperties>
</file>